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8F375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2D0A3A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E816A9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49FFA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C3F61D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Казахский национальный университет им. Аль-Фараби</w:t>
      </w:r>
    </w:p>
    <w:p w14:paraId="32C5714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B979A3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Факультет биологии и биотехнологии</w:t>
      </w:r>
    </w:p>
    <w:p w14:paraId="620436A0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6B0819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Кафедра биоразнообразия и биоресурсов</w:t>
      </w:r>
    </w:p>
    <w:p w14:paraId="4C69A75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C46D5F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48AE7CE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FEB8E79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ab/>
        <w:t>Утверждаю</w:t>
      </w:r>
    </w:p>
    <w:p w14:paraId="7AC57A1E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Биология и биотехнология    </w:t>
      </w:r>
    </w:p>
    <w:p w14:paraId="04EAB9A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декан факультета</w:t>
      </w:r>
    </w:p>
    <w:p w14:paraId="3BE0ECB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___________ Курманбаева М. С.</w:t>
      </w:r>
    </w:p>
    <w:p w14:paraId="3EE73441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Протокол № 10 от " 23 " мая 2025 г.</w:t>
      </w:r>
    </w:p>
    <w:p w14:paraId="46CC656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A5BC8D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E348319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F962940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EB96DEB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ABA98E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7388A929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CCE828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79725FF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УЧЕБНО-МЕТОДИЧЕСКИЙ КОМПЛЕКС ДИСЦИПЛИНЫ</w:t>
      </w:r>
    </w:p>
    <w:p w14:paraId="33D8684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F4C83FD" w14:textId="7C04371D" w:rsidR="009F056E" w:rsidRPr="00127584" w:rsidRDefault="009F056E" w:rsidP="009F056E">
      <w:pPr>
        <w:jc w:val="center"/>
        <w:rPr>
          <w:b/>
          <w:sz w:val="20"/>
          <w:szCs w:val="20"/>
        </w:rPr>
      </w:pPr>
      <w:r w:rsidRPr="00127584">
        <w:rPr>
          <w:b/>
          <w:sz w:val="20"/>
          <w:szCs w:val="20"/>
        </w:rPr>
        <w:t xml:space="preserve">Предмет: </w:t>
      </w:r>
      <w:r w:rsidR="00127584" w:rsidRPr="00127584">
        <w:rPr>
          <w:b/>
          <w:sz w:val="20"/>
          <w:szCs w:val="20"/>
          <w:lang w:val="kk-KZ"/>
        </w:rPr>
        <w:t>«</w:t>
      </w:r>
      <w:r w:rsidR="00127584" w:rsidRPr="00127584">
        <w:rPr>
          <w:b/>
          <w:color w:val="000000"/>
          <w:sz w:val="20"/>
          <w:szCs w:val="20"/>
        </w:rPr>
        <w:t>103872</w:t>
      </w:r>
      <w:r w:rsidR="00127584" w:rsidRPr="00127584">
        <w:rPr>
          <w:b/>
          <w:color w:val="000000"/>
          <w:sz w:val="20"/>
          <w:szCs w:val="20"/>
          <w:lang w:val="kk-KZ"/>
        </w:rPr>
        <w:t xml:space="preserve"> </w:t>
      </w:r>
      <w:r w:rsidR="00127584" w:rsidRPr="00127584">
        <w:rPr>
          <w:b/>
          <w:sz w:val="20"/>
          <w:szCs w:val="20"/>
        </w:rPr>
        <w:t>Правовые основы сохранения и защиты животного мира Казахстана</w:t>
      </w:r>
      <w:r w:rsidRPr="00127584">
        <w:rPr>
          <w:b/>
          <w:sz w:val="20"/>
          <w:szCs w:val="20"/>
        </w:rPr>
        <w:t>»</w:t>
      </w:r>
    </w:p>
    <w:p w14:paraId="0570471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F652B4E" w14:textId="738C54AF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Специальность:</w:t>
      </w:r>
      <w:r w:rsidR="00127584">
        <w:rPr>
          <w:b/>
          <w:sz w:val="20"/>
          <w:szCs w:val="20"/>
          <w:lang w:val="kk-KZ"/>
        </w:rPr>
        <w:t xml:space="preserve"> «7М05118-Зоология»</w:t>
      </w:r>
      <w:r w:rsidRPr="009F056E">
        <w:rPr>
          <w:b/>
          <w:sz w:val="20"/>
          <w:szCs w:val="20"/>
        </w:rPr>
        <w:t xml:space="preserve">  </w:t>
      </w:r>
    </w:p>
    <w:p w14:paraId="273B2E4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</w:t>
      </w:r>
    </w:p>
    <w:p w14:paraId="246AEC3A" w14:textId="26DB3126" w:rsidR="009F056E" w:rsidRPr="009F056E" w:rsidRDefault="00127584" w:rsidP="009F05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1</w:t>
      </w:r>
      <w:r w:rsidR="009F056E" w:rsidRPr="009F056E">
        <w:rPr>
          <w:b/>
          <w:sz w:val="20"/>
          <w:szCs w:val="20"/>
        </w:rPr>
        <w:t xml:space="preserve"> курс, </w:t>
      </w:r>
      <w:r>
        <w:rPr>
          <w:b/>
          <w:sz w:val="20"/>
          <w:szCs w:val="20"/>
          <w:lang w:val="kk-KZ"/>
        </w:rPr>
        <w:t xml:space="preserve">русский </w:t>
      </w:r>
      <w:r w:rsidR="009F056E" w:rsidRPr="009F056E">
        <w:rPr>
          <w:b/>
          <w:sz w:val="20"/>
          <w:szCs w:val="20"/>
        </w:rPr>
        <w:t xml:space="preserve">отдел, осенний семестр, </w:t>
      </w:r>
      <w:r>
        <w:rPr>
          <w:b/>
          <w:sz w:val="20"/>
          <w:szCs w:val="20"/>
          <w:lang w:val="kk-KZ"/>
        </w:rPr>
        <w:t>5</w:t>
      </w:r>
      <w:r w:rsidR="009F056E" w:rsidRPr="009F056E">
        <w:rPr>
          <w:b/>
          <w:sz w:val="20"/>
          <w:szCs w:val="20"/>
        </w:rPr>
        <w:t xml:space="preserve"> кредитов</w:t>
      </w:r>
    </w:p>
    <w:p w14:paraId="34F53AC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EDC7F4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2025-2026 учебный год</w:t>
      </w:r>
    </w:p>
    <w:p w14:paraId="2C0B3C8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61DE54D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3F2A82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F295FD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14FABF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88577F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35889B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6A7E76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266386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668ED8A1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119731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86090E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BA377B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935394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69E2DAF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EF719D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8A6F3F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7EB3B87" w14:textId="41F93A5F" w:rsidR="009F056E" w:rsidRDefault="009F056E" w:rsidP="009F056E">
      <w:pPr>
        <w:jc w:val="center"/>
        <w:rPr>
          <w:b/>
          <w:sz w:val="20"/>
          <w:szCs w:val="20"/>
        </w:rPr>
      </w:pPr>
    </w:p>
    <w:p w14:paraId="114137DD" w14:textId="0E08DB9A" w:rsidR="00127584" w:rsidRDefault="00127584" w:rsidP="009F056E">
      <w:pPr>
        <w:jc w:val="center"/>
        <w:rPr>
          <w:b/>
          <w:sz w:val="20"/>
          <w:szCs w:val="20"/>
        </w:rPr>
      </w:pPr>
    </w:p>
    <w:p w14:paraId="04DD4CE9" w14:textId="38DC2F55" w:rsidR="00127584" w:rsidRDefault="00127584" w:rsidP="009F056E">
      <w:pPr>
        <w:jc w:val="center"/>
        <w:rPr>
          <w:b/>
          <w:sz w:val="20"/>
          <w:szCs w:val="20"/>
        </w:rPr>
      </w:pPr>
    </w:p>
    <w:p w14:paraId="72109B8E" w14:textId="022C81F6" w:rsidR="00127584" w:rsidRDefault="00127584" w:rsidP="009F056E">
      <w:pPr>
        <w:jc w:val="center"/>
        <w:rPr>
          <w:b/>
          <w:sz w:val="20"/>
          <w:szCs w:val="20"/>
        </w:rPr>
      </w:pPr>
    </w:p>
    <w:p w14:paraId="00827916" w14:textId="286BF5BF" w:rsidR="00127584" w:rsidRDefault="00127584" w:rsidP="009F056E">
      <w:pPr>
        <w:jc w:val="center"/>
        <w:rPr>
          <w:b/>
          <w:sz w:val="20"/>
          <w:szCs w:val="20"/>
        </w:rPr>
      </w:pPr>
    </w:p>
    <w:p w14:paraId="50BF6610" w14:textId="59BB5E06" w:rsidR="00127584" w:rsidRDefault="00127584" w:rsidP="009F056E">
      <w:pPr>
        <w:jc w:val="center"/>
        <w:rPr>
          <w:b/>
          <w:sz w:val="20"/>
          <w:szCs w:val="20"/>
        </w:rPr>
      </w:pPr>
    </w:p>
    <w:p w14:paraId="0412E50C" w14:textId="63E9C12B" w:rsidR="00127584" w:rsidRDefault="00127584" w:rsidP="009F056E">
      <w:pPr>
        <w:jc w:val="center"/>
        <w:rPr>
          <w:b/>
          <w:sz w:val="20"/>
          <w:szCs w:val="20"/>
        </w:rPr>
      </w:pPr>
    </w:p>
    <w:p w14:paraId="19A47739" w14:textId="557E8F10" w:rsidR="00127584" w:rsidRDefault="00127584" w:rsidP="009F056E">
      <w:pPr>
        <w:jc w:val="center"/>
        <w:rPr>
          <w:b/>
          <w:sz w:val="20"/>
          <w:szCs w:val="20"/>
        </w:rPr>
      </w:pPr>
    </w:p>
    <w:p w14:paraId="73432BFB" w14:textId="72FB2DD9" w:rsidR="00127584" w:rsidRDefault="00127584" w:rsidP="009F056E">
      <w:pPr>
        <w:jc w:val="center"/>
        <w:rPr>
          <w:b/>
          <w:sz w:val="20"/>
          <w:szCs w:val="20"/>
        </w:rPr>
      </w:pPr>
    </w:p>
    <w:p w14:paraId="291ACCCD" w14:textId="042FAEC4" w:rsidR="00127584" w:rsidRDefault="00127584" w:rsidP="009F056E">
      <w:pPr>
        <w:jc w:val="center"/>
        <w:rPr>
          <w:b/>
          <w:sz w:val="20"/>
          <w:szCs w:val="20"/>
        </w:rPr>
      </w:pPr>
    </w:p>
    <w:p w14:paraId="345043F6" w14:textId="064BF509" w:rsidR="00127584" w:rsidRDefault="00127584" w:rsidP="009F056E">
      <w:pPr>
        <w:jc w:val="center"/>
        <w:rPr>
          <w:b/>
          <w:sz w:val="20"/>
          <w:szCs w:val="20"/>
        </w:rPr>
      </w:pPr>
    </w:p>
    <w:p w14:paraId="0657853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98965ED" w14:textId="669F0472" w:rsid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Алматы - 2025</w:t>
      </w:r>
    </w:p>
    <w:p w14:paraId="0BA99C6C" w14:textId="77777777" w:rsidR="009F056E" w:rsidRPr="00127584" w:rsidRDefault="009F056E" w:rsidP="0042498E">
      <w:pPr>
        <w:jc w:val="center"/>
        <w:rPr>
          <w:b/>
        </w:rPr>
      </w:pPr>
    </w:p>
    <w:p w14:paraId="663DBC6E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>Разработчиками учебно-методического комплекса дисциплины являются старший преподаватель кафедры биоразнообразия и биоресурсов к. с. н., Жанибекова А. О.</w:t>
      </w:r>
    </w:p>
    <w:p w14:paraId="6972B880" w14:textId="77777777" w:rsidR="00127584" w:rsidRPr="00127584" w:rsidRDefault="00127584" w:rsidP="00127584">
      <w:pPr>
        <w:jc w:val="both"/>
        <w:rPr>
          <w:bCs/>
        </w:rPr>
      </w:pPr>
    </w:p>
    <w:p w14:paraId="711CFFF5" w14:textId="44E895D2" w:rsidR="00127584" w:rsidRPr="00127584" w:rsidRDefault="00127584" w:rsidP="00127584">
      <w:pPr>
        <w:jc w:val="both"/>
        <w:rPr>
          <w:bCs/>
          <w:lang w:val="kk-KZ"/>
        </w:rPr>
      </w:pPr>
      <w:r w:rsidRPr="00127584">
        <w:rPr>
          <w:bCs/>
        </w:rPr>
        <w:t xml:space="preserve">Составлена на основе образовательной программы в соответствии с учебным планом </w:t>
      </w:r>
      <w:r w:rsidRPr="00127584">
        <w:rPr>
          <w:bCs/>
          <w:lang w:val="kk-KZ"/>
        </w:rPr>
        <w:t>«7М05118-Зоология»</w:t>
      </w:r>
    </w:p>
    <w:p w14:paraId="009444B5" w14:textId="77777777" w:rsidR="00127584" w:rsidRPr="00127584" w:rsidRDefault="00127584" w:rsidP="00127584">
      <w:pPr>
        <w:jc w:val="both"/>
        <w:rPr>
          <w:bCs/>
        </w:rPr>
      </w:pPr>
    </w:p>
    <w:p w14:paraId="531C7A0B" w14:textId="77777777" w:rsidR="00127584" w:rsidRPr="00127584" w:rsidRDefault="00127584" w:rsidP="00127584">
      <w:pPr>
        <w:jc w:val="both"/>
        <w:rPr>
          <w:bCs/>
        </w:rPr>
      </w:pPr>
    </w:p>
    <w:p w14:paraId="0682CADF" w14:textId="77777777" w:rsidR="00127584" w:rsidRPr="00127584" w:rsidRDefault="00127584" w:rsidP="00127584">
      <w:pPr>
        <w:jc w:val="both"/>
        <w:rPr>
          <w:bCs/>
        </w:rPr>
      </w:pPr>
    </w:p>
    <w:p w14:paraId="62AD87E7" w14:textId="77777777" w:rsidR="00127584" w:rsidRPr="00127584" w:rsidRDefault="00127584" w:rsidP="00127584">
      <w:pPr>
        <w:jc w:val="both"/>
        <w:rPr>
          <w:bCs/>
        </w:rPr>
      </w:pPr>
    </w:p>
    <w:p w14:paraId="3643A048" w14:textId="77777777" w:rsidR="00127584" w:rsidRPr="00127584" w:rsidRDefault="00127584" w:rsidP="00127584">
      <w:pPr>
        <w:jc w:val="both"/>
        <w:rPr>
          <w:bCs/>
        </w:rPr>
      </w:pPr>
    </w:p>
    <w:p w14:paraId="5B68AB31" w14:textId="77777777" w:rsidR="00127584" w:rsidRPr="00127584" w:rsidRDefault="00127584" w:rsidP="00127584">
      <w:pPr>
        <w:jc w:val="both"/>
        <w:rPr>
          <w:bCs/>
        </w:rPr>
      </w:pPr>
    </w:p>
    <w:p w14:paraId="597C6A1D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 xml:space="preserve">Рассмотрено и представлено на заседании кафедры биоразнообразия и биоресурсов </w:t>
      </w:r>
    </w:p>
    <w:p w14:paraId="14FFC948" w14:textId="77777777" w:rsidR="00127584" w:rsidRPr="00127584" w:rsidRDefault="00127584" w:rsidP="00127584">
      <w:pPr>
        <w:jc w:val="both"/>
        <w:rPr>
          <w:bCs/>
        </w:rPr>
      </w:pPr>
    </w:p>
    <w:p w14:paraId="33D99477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>"14" мая 2025 г., протокол № 18</w:t>
      </w:r>
    </w:p>
    <w:p w14:paraId="3D2173BF" w14:textId="77777777" w:rsidR="00127584" w:rsidRPr="00127584" w:rsidRDefault="00127584" w:rsidP="00127584">
      <w:pPr>
        <w:jc w:val="both"/>
        <w:rPr>
          <w:bCs/>
        </w:rPr>
      </w:pPr>
    </w:p>
    <w:p w14:paraId="47622A0C" w14:textId="77777777" w:rsidR="00127584" w:rsidRPr="00127584" w:rsidRDefault="00127584" w:rsidP="00127584">
      <w:pPr>
        <w:jc w:val="both"/>
        <w:rPr>
          <w:bCs/>
        </w:rPr>
      </w:pPr>
    </w:p>
    <w:p w14:paraId="1BF3E906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 xml:space="preserve">Биоразнообразие и биоресурсы </w:t>
      </w:r>
    </w:p>
    <w:p w14:paraId="033BE5C6" w14:textId="773F5CC6" w:rsidR="009F056E" w:rsidRPr="00127584" w:rsidRDefault="00127584" w:rsidP="00127584">
      <w:pPr>
        <w:jc w:val="both"/>
        <w:rPr>
          <w:bCs/>
        </w:rPr>
      </w:pPr>
      <w:r w:rsidRPr="00127584">
        <w:rPr>
          <w:bCs/>
        </w:rPr>
        <w:t>заведующий кафедрой__________________ Нурмаханова А. С.</w:t>
      </w:r>
    </w:p>
    <w:p w14:paraId="6295A1BA" w14:textId="77777777" w:rsidR="009F056E" w:rsidRPr="00127584" w:rsidRDefault="009F056E" w:rsidP="00127584">
      <w:pPr>
        <w:jc w:val="both"/>
        <w:rPr>
          <w:bCs/>
        </w:rPr>
      </w:pPr>
    </w:p>
    <w:p w14:paraId="05D267FF" w14:textId="77777777" w:rsidR="009F056E" w:rsidRPr="00127584" w:rsidRDefault="009F056E" w:rsidP="0042498E">
      <w:pPr>
        <w:jc w:val="center"/>
        <w:rPr>
          <w:bCs/>
        </w:rPr>
      </w:pPr>
    </w:p>
    <w:p w14:paraId="4DE01BD1" w14:textId="77777777" w:rsidR="009F056E" w:rsidRPr="00127584" w:rsidRDefault="009F056E" w:rsidP="0042498E">
      <w:pPr>
        <w:jc w:val="center"/>
        <w:rPr>
          <w:bCs/>
        </w:rPr>
      </w:pPr>
    </w:p>
    <w:p w14:paraId="47ACB52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F3376E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AC6C08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447D556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0A6D0C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268894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66935A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36C48B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78897B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00B7F3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74C3D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1F816F4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EC7D48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713EAF1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A7571AC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B2E35BA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FEF4C0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C77024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B8C824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41E6514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2E6EEEE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1FBDFD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593B86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8B4D298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F88628E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CEB5BD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14FA862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416A6A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8B08198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C1B97C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209844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4BBA02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26137A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DA2EDB6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0F001F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873BA8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2ABA6EC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1ADF85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4B96CDA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E5A2146" w14:textId="04CCBDB3" w:rsidR="00C119D6" w:rsidRPr="009F056E" w:rsidRDefault="00C119D6" w:rsidP="0042498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СИЛЛАБУС</w:t>
      </w:r>
    </w:p>
    <w:p w14:paraId="02BB35DA" w14:textId="796781B3" w:rsidR="00C119D6" w:rsidRPr="009F056E" w:rsidRDefault="00756415" w:rsidP="00C119D6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О</w:t>
      </w:r>
      <w:r w:rsidR="00C119D6" w:rsidRPr="009F056E">
        <w:rPr>
          <w:b/>
          <w:sz w:val="20"/>
          <w:szCs w:val="20"/>
        </w:rPr>
        <w:t>сенний семестр 2</w:t>
      </w:r>
      <w:r w:rsidR="00A4748B" w:rsidRPr="009F056E">
        <w:rPr>
          <w:b/>
          <w:sz w:val="20"/>
          <w:szCs w:val="20"/>
        </w:rPr>
        <w:t>0</w:t>
      </w:r>
      <w:r w:rsidR="009A68BD" w:rsidRPr="009F056E">
        <w:rPr>
          <w:b/>
          <w:sz w:val="20"/>
          <w:szCs w:val="20"/>
          <w:lang w:val="kk-KZ"/>
        </w:rPr>
        <w:t>25</w:t>
      </w:r>
      <w:r w:rsidR="00C119D6" w:rsidRPr="009F056E">
        <w:rPr>
          <w:b/>
          <w:sz w:val="20"/>
          <w:szCs w:val="20"/>
        </w:rPr>
        <w:t>-20</w:t>
      </w:r>
      <w:r w:rsidR="009A68BD" w:rsidRPr="009F056E">
        <w:rPr>
          <w:b/>
          <w:sz w:val="20"/>
          <w:szCs w:val="20"/>
          <w:lang w:val="kk-KZ"/>
        </w:rPr>
        <w:t>26</w:t>
      </w:r>
      <w:r w:rsidR="00C119D6" w:rsidRPr="009F056E">
        <w:rPr>
          <w:b/>
          <w:sz w:val="20"/>
          <w:szCs w:val="20"/>
        </w:rPr>
        <w:t xml:space="preserve"> учебного года</w:t>
      </w:r>
    </w:p>
    <w:p w14:paraId="29BD82C0" w14:textId="7FA9B812" w:rsidR="004873CC" w:rsidRPr="009F056E" w:rsidRDefault="00756415" w:rsidP="003D69B3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О</w:t>
      </w:r>
      <w:r w:rsidR="00C119D6" w:rsidRPr="009F056E">
        <w:rPr>
          <w:b/>
          <w:sz w:val="20"/>
          <w:szCs w:val="20"/>
        </w:rPr>
        <w:t>бразовательн</w:t>
      </w:r>
      <w:r w:rsidRPr="009F056E">
        <w:rPr>
          <w:b/>
          <w:sz w:val="20"/>
          <w:szCs w:val="20"/>
        </w:rPr>
        <w:t>ая</w:t>
      </w:r>
      <w:r w:rsidR="00C119D6" w:rsidRPr="009F056E">
        <w:rPr>
          <w:b/>
          <w:sz w:val="20"/>
          <w:szCs w:val="20"/>
        </w:rPr>
        <w:t xml:space="preserve"> программ</w:t>
      </w:r>
      <w:r w:rsidRPr="009F056E">
        <w:rPr>
          <w:b/>
          <w:sz w:val="20"/>
          <w:szCs w:val="20"/>
        </w:rPr>
        <w:t>а</w:t>
      </w:r>
      <w:r w:rsidR="00C119D6" w:rsidRPr="009F056E">
        <w:rPr>
          <w:b/>
          <w:sz w:val="20"/>
          <w:szCs w:val="20"/>
        </w:rPr>
        <w:t xml:space="preserve"> «</w:t>
      </w:r>
      <w:bookmarkStart w:id="0" w:name="_GoBack"/>
      <w:bookmarkEnd w:id="0"/>
      <w:r w:rsidR="009F056E">
        <w:rPr>
          <w:b/>
          <w:sz w:val="20"/>
          <w:szCs w:val="20"/>
          <w:lang w:val="kk-KZ"/>
        </w:rPr>
        <w:t>7М05118-Зоология</w:t>
      </w:r>
      <w:r w:rsidR="00C119D6" w:rsidRPr="009F056E">
        <w:rPr>
          <w:b/>
          <w:sz w:val="20"/>
          <w:szCs w:val="20"/>
        </w:rPr>
        <w:t>»</w:t>
      </w:r>
    </w:p>
    <w:p w14:paraId="61BA6E00" w14:textId="77777777" w:rsidR="00FC1689" w:rsidRPr="009F056E" w:rsidRDefault="00FC1689" w:rsidP="00591BDF">
      <w:pPr>
        <w:rPr>
          <w:b/>
          <w:sz w:val="20"/>
          <w:szCs w:val="20"/>
        </w:rPr>
      </w:pPr>
    </w:p>
    <w:p w14:paraId="08DD5C4C" w14:textId="59678B7B" w:rsidR="00227FC8" w:rsidRPr="009F056E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F056E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F056E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bCs/>
                <w:sz w:val="20"/>
                <w:szCs w:val="20"/>
              </w:rPr>
              <w:t>ID и н</w:t>
            </w:r>
            <w:r w:rsidR="00A35D07" w:rsidRPr="009F056E">
              <w:rPr>
                <w:b/>
                <w:bCs/>
                <w:sz w:val="20"/>
                <w:szCs w:val="20"/>
              </w:rPr>
              <w:t>а</w:t>
            </w:r>
            <w:r w:rsidR="00D765EC" w:rsidRPr="009F056E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F056E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F056E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F056E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F056E" w:rsidRDefault="005F518B" w:rsidP="005F518B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(СР</w:t>
            </w:r>
            <w:r w:rsidR="003B65F5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>)</w:t>
            </w:r>
          </w:p>
          <w:p w14:paraId="5604C43D" w14:textId="1B8A6553" w:rsidR="00AC0EFC" w:rsidRPr="009F056E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F056E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sz w:val="20"/>
                <w:szCs w:val="20"/>
              </w:rPr>
              <w:t xml:space="preserve">Кол-во 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F056E" w:rsidRDefault="00E55C26" w:rsidP="009A44E4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F056E" w:rsidRDefault="00E55C26" w:rsidP="009A44E4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F056E" w:rsidRDefault="00E55C26" w:rsidP="005F518B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F056E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F056E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>П</w:t>
            </w:r>
            <w:r w:rsidR="003B65F5" w:rsidRPr="009F056E">
              <w:rPr>
                <w:b/>
                <w:sz w:val="20"/>
                <w:szCs w:val="20"/>
              </w:rPr>
              <w:t>)</w:t>
            </w:r>
            <w:r w:rsidR="00AC0EFC" w:rsidRPr="009F056E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C47D96C" w:rsidR="00E55C26" w:rsidRPr="009F056E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F056E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F056E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7A84D32E" w:rsidR="00AB0852" w:rsidRPr="009F056E" w:rsidRDefault="00F8789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ID</w:t>
            </w:r>
            <w:r w:rsidRPr="009F056E">
              <w:rPr>
                <w:sz w:val="20"/>
                <w:szCs w:val="20"/>
              </w:rPr>
              <w:t xml:space="preserve"> </w:t>
            </w:r>
            <w:r w:rsidR="00910BFB" w:rsidRPr="009F056E">
              <w:rPr>
                <w:color w:val="000000"/>
                <w:sz w:val="20"/>
                <w:szCs w:val="20"/>
              </w:rPr>
              <w:t>103872</w:t>
            </w:r>
            <w:r w:rsidR="00910BFB" w:rsidRPr="009F056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>Правовые основы сохранения и защиты животного мира Казахстана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DFDCE49" w:rsidR="00AB0852" w:rsidRPr="009F056E" w:rsidRDefault="00910BFB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4A90B9F" w:rsidR="00AB0852" w:rsidRPr="009F056E" w:rsidRDefault="00910BFB" w:rsidP="00910BFB">
            <w:pPr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8BE1092" w:rsidR="00AB0852" w:rsidRPr="009F056E" w:rsidRDefault="00910BFB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AAB8C0B" w:rsidR="00AB0852" w:rsidRPr="009F056E" w:rsidRDefault="009A68BD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E8E97FE" w:rsidR="00AB0852" w:rsidRPr="009F056E" w:rsidRDefault="00910BFB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3966A68" w:rsidR="00AB0852" w:rsidRPr="009F056E" w:rsidRDefault="00910BFB" w:rsidP="00441994">
            <w:pPr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9F056E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F056E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F056E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F056E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9F056E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F056E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F056E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F056E" w:rsidRDefault="0078340B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9F056E" w:rsidRDefault="00EA6D69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9F056E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Форма </w:t>
            </w:r>
            <w:r w:rsidR="008F65F1" w:rsidRPr="009F056E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F056E" w:rsidRDefault="008F65F1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</w:t>
            </w:r>
            <w:r w:rsidR="002B4684" w:rsidRPr="009F056E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F056E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05F2F3B9" w:rsidR="00A77510" w:rsidRPr="009F056E" w:rsidRDefault="00F87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9F056E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E16C24F" w:rsidR="00A77510" w:rsidRPr="009F056E" w:rsidRDefault="00910BFB">
            <w:pPr>
              <w:rPr>
                <w:sz w:val="20"/>
                <w:szCs w:val="20"/>
                <w:highlight w:val="yellow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ВК.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76FA143" w:rsidR="00A77510" w:rsidRPr="009F056E" w:rsidRDefault="00F87898">
            <w:pPr>
              <w:jc w:val="center"/>
              <w:rPr>
                <w:sz w:val="20"/>
                <w:szCs w:val="20"/>
              </w:rPr>
            </w:pPr>
            <w:r w:rsidRPr="009F056E">
              <w:rPr>
                <w:rStyle w:val="anegp0gi0b9av8jahpyh"/>
                <w:sz w:val="20"/>
                <w:szCs w:val="20"/>
              </w:rPr>
              <w:t>Обзор,</w:t>
            </w: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rStyle w:val="anegp0gi0b9av8jahpyh"/>
                <w:sz w:val="20"/>
                <w:szCs w:val="20"/>
              </w:rPr>
              <w:t>диалог,</w:t>
            </w: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rStyle w:val="anegp0gi0b9av8jahpyh"/>
                <w:sz w:val="20"/>
                <w:szCs w:val="20"/>
              </w:rPr>
              <w:t>информационный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C632E2E" w:rsidR="00A77510" w:rsidRPr="009F056E" w:rsidRDefault="00F87898">
            <w:pPr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F813CFB" w:rsidR="00A77510" w:rsidRPr="009F056E" w:rsidRDefault="00F87898" w:rsidP="0067542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056E">
              <w:rPr>
                <w:color w:val="000000" w:themeColor="text1"/>
                <w:sz w:val="20"/>
                <w:szCs w:val="20"/>
              </w:rPr>
              <w:t>О</w:t>
            </w:r>
            <w:r w:rsidR="00910BFB" w:rsidRPr="009F056E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Pr="009F056E">
              <w:rPr>
                <w:color w:val="000000" w:themeColor="text1"/>
                <w:sz w:val="20"/>
                <w:szCs w:val="20"/>
              </w:rPr>
              <w:t xml:space="preserve">лайн-система </w:t>
            </w:r>
            <w:proofErr w:type="gramStart"/>
            <w:r w:rsidRPr="009F056E">
              <w:rPr>
                <w:color w:val="000000" w:themeColor="text1"/>
                <w:sz w:val="20"/>
                <w:szCs w:val="20"/>
              </w:rPr>
              <w:t xml:space="preserve">Univer </w:t>
            </w:r>
            <w:r w:rsidR="00910BFB" w:rsidRPr="009F056E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proofErr w:type="gramEnd"/>
            <w:r w:rsidR="00910BFB" w:rsidRPr="009F056E">
              <w:rPr>
                <w:color w:val="000000" w:themeColor="text1"/>
                <w:sz w:val="20"/>
                <w:szCs w:val="20"/>
                <w:lang w:val="kk-KZ"/>
              </w:rPr>
              <w:t xml:space="preserve"> устно</w:t>
            </w:r>
          </w:p>
        </w:tc>
      </w:tr>
      <w:tr w:rsidR="00A77510" w:rsidRPr="009F056E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9F056E" w:rsidRDefault="00A77510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Лектор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F056E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0918A61" w:rsidR="00A77510" w:rsidRPr="009F056E" w:rsidRDefault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Жанибекова Айсулу Оралбековна к. с.-н., старший преподаватель кафедры Зоологии, гистологии и цитологии.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9F056E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9F056E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9F056E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e-mail</w:t>
            </w:r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5BE63FE" w:rsidR="00A77510" w:rsidRPr="009F056E" w:rsidRDefault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Aisulu08.06.83@gmail.com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9F056E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Телефон</w:t>
            </w:r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A28A1" w14:textId="77777777" w:rsidR="00F87898" w:rsidRPr="009F056E" w:rsidRDefault="00F87898" w:rsidP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Работа: 3-73-33-34 (внутренний: 12-21)</w:t>
            </w:r>
          </w:p>
          <w:p w14:paraId="5604C46B" w14:textId="05057837" w:rsidR="00A77510" w:rsidRPr="009F056E" w:rsidRDefault="00F87898" w:rsidP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Сотовый: 8 708-311-81-20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9F056E" w:rsidRDefault="00A77510" w:rsidP="00F10360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Ассистент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9F056E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92BB190" w:rsidR="00A77510" w:rsidRPr="009F056E" w:rsidRDefault="009A68BD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Нет 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9F056E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e-mail</w:t>
            </w:r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AD45BE0" w:rsidR="00A77510" w:rsidRPr="009F056E" w:rsidRDefault="00F87898" w:rsidP="00F10360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9F056E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9F056E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Телефон</w:t>
            </w:r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FD58A07" w:rsidR="00A77510" w:rsidRPr="009F056E" w:rsidRDefault="00F87898" w:rsidP="00F10360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9F056E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9F056E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9F056E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9F056E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0F3AD98" w:rsidR="0058724E" w:rsidRPr="009F056E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9F056E" w14:paraId="517E5341" w14:textId="77777777" w:rsidTr="00F11D68">
        <w:tc>
          <w:tcPr>
            <w:tcW w:w="1701" w:type="dxa"/>
          </w:tcPr>
          <w:p w14:paraId="53DE6BE6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9F056E" w:rsidRDefault="00A02A85" w:rsidP="002159D8">
            <w:pPr>
              <w:jc w:val="center"/>
              <w:rPr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F056E">
              <w:rPr>
                <w:b/>
                <w:sz w:val="20"/>
                <w:szCs w:val="20"/>
                <w:lang w:val="kk-KZ"/>
              </w:rPr>
              <w:t>*</w:t>
            </w:r>
            <w:r w:rsidRPr="009F056E">
              <w:rPr>
                <w:sz w:val="20"/>
                <w:szCs w:val="20"/>
              </w:rPr>
              <w:t xml:space="preserve"> </w:t>
            </w:r>
          </w:p>
          <w:p w14:paraId="63D3F14B" w14:textId="02285FA9" w:rsidR="00A02A85" w:rsidRPr="009F056E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Pr="009F056E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F056E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A4C4820" w:rsidR="00A02A85" w:rsidRPr="009F056E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9F056E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3815237" w:rsidR="000B7AAF" w:rsidRPr="009F056E" w:rsidRDefault="00910BFB" w:rsidP="00432A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 xml:space="preserve">Цель – сформировать знания по нормативно-правовым документам, законодательным актам, правовому регулированию по сохранению , защите и рациональному использованию животного мира и среды его обитания на глобальном, региональном и локальном уровнях, грамотно </w:t>
            </w:r>
            <w:r w:rsidRPr="009F056E">
              <w:rPr>
                <w:color w:val="000000"/>
                <w:sz w:val="20"/>
                <w:szCs w:val="20"/>
              </w:rPr>
              <w:lastRenderedPageBreak/>
              <w:t>применять международно-правовые источники по сохранению биоразнообразия и охраны окружающей среды.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6847912" w:rsidR="00A02A85" w:rsidRPr="009F056E" w:rsidRDefault="00C9598F" w:rsidP="00C9598F">
            <w:pPr>
              <w:pStyle w:val="aff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lastRenderedPageBreak/>
              <w:t>Знание основных законодательных и нормативных актов Республики Казахстан в области охраны животного мира.</w:t>
            </w:r>
          </w:p>
        </w:tc>
        <w:tc>
          <w:tcPr>
            <w:tcW w:w="3685" w:type="dxa"/>
            <w:gridSpan w:val="2"/>
          </w:tcPr>
          <w:p w14:paraId="5272881B" w14:textId="582996F0" w:rsidR="00A02A85" w:rsidRPr="009F056E" w:rsidRDefault="008D168E" w:rsidP="008D168E">
            <w:pPr>
              <w:pStyle w:val="aff"/>
              <w:numPr>
                <w:ilvl w:val="1"/>
                <w:numId w:val="9"/>
              </w:numPr>
              <w:ind w:left="22" w:hanging="22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Умение составлять правовые документы (жалобы, обращения, заключения), связанные с защитой животного мира.</w:t>
            </w:r>
          </w:p>
        </w:tc>
      </w:tr>
      <w:tr w:rsidR="00A02A85" w:rsidRPr="009F056E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9F056E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0096ADE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1.2</w:t>
            </w:r>
            <w:r w:rsidR="008D168E" w:rsidRPr="009F056E">
              <w:rPr>
                <w:sz w:val="20"/>
                <w:szCs w:val="20"/>
              </w:rPr>
              <w:t>Навыки проведения правового анализа экологических ситуаций и разработки предложений по их правовому урегулированию.</w:t>
            </w:r>
          </w:p>
        </w:tc>
      </w:tr>
      <w:tr w:rsidR="00A02A85" w:rsidRPr="009F056E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5DD07783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2.</w:t>
            </w:r>
            <w:r w:rsidR="00C9598F" w:rsidRPr="009F056E">
              <w:rPr>
                <w:sz w:val="20"/>
                <w:szCs w:val="20"/>
              </w:rPr>
              <w:t>Понимание правовых основ рационального использования и воспроизводства животного мира.</w:t>
            </w:r>
          </w:p>
        </w:tc>
        <w:tc>
          <w:tcPr>
            <w:tcW w:w="3685" w:type="dxa"/>
            <w:gridSpan w:val="2"/>
          </w:tcPr>
          <w:p w14:paraId="01B00815" w14:textId="6F6FEF95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2.1</w:t>
            </w:r>
            <w:r w:rsidR="008D168E" w:rsidRPr="009F056E">
              <w:rPr>
                <w:color w:val="000000"/>
                <w:sz w:val="20"/>
                <w:szCs w:val="20"/>
              </w:rPr>
              <w:t>Знание системы органов государственного управления и контроля в области охраны животного мира.</w:t>
            </w:r>
          </w:p>
        </w:tc>
      </w:tr>
      <w:tr w:rsidR="00A02A85" w:rsidRPr="009F056E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AD98766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2.2</w:t>
            </w:r>
            <w:r w:rsidR="008D168E" w:rsidRPr="009F056E">
              <w:rPr>
                <w:color w:val="000000"/>
                <w:sz w:val="20"/>
                <w:szCs w:val="20"/>
              </w:rPr>
              <w:t>Способность использовать правовые знания для разработки и реализации мероприятий по охране животного мира.</w:t>
            </w:r>
          </w:p>
        </w:tc>
      </w:tr>
      <w:tr w:rsidR="00A02A85" w:rsidRPr="009F056E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008AED86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3.</w:t>
            </w:r>
            <w:r w:rsidR="00C9598F" w:rsidRPr="009F056E">
              <w:rPr>
                <w:sz w:val="20"/>
                <w:szCs w:val="20"/>
              </w:rPr>
              <w:t xml:space="preserve"> Умение анализировать и применять правовые нормы, регулирующие защиту редких и исчезающих видов животных.</w:t>
            </w:r>
          </w:p>
        </w:tc>
        <w:tc>
          <w:tcPr>
            <w:tcW w:w="3685" w:type="dxa"/>
            <w:gridSpan w:val="2"/>
          </w:tcPr>
          <w:p w14:paraId="31021E48" w14:textId="6955E75A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>3.1</w:t>
            </w:r>
            <w:r w:rsidR="00E665E4" w:rsidRPr="009F056E">
              <w:rPr>
                <w:color w:val="000000"/>
                <w:sz w:val="20"/>
                <w:szCs w:val="20"/>
                <w:lang w:val="kk-KZ"/>
              </w:rPr>
              <w:t>Находить и толковать правовые нормы.</w:t>
            </w:r>
          </w:p>
        </w:tc>
      </w:tr>
      <w:tr w:rsidR="00A02A85" w:rsidRPr="009F056E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4B0C2F1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>3.2</w:t>
            </w:r>
            <w:r w:rsidR="00E665E4" w:rsidRPr="009F056E">
              <w:rPr>
                <w:color w:val="000000"/>
                <w:sz w:val="20"/>
                <w:szCs w:val="20"/>
                <w:lang w:val="kk-KZ"/>
              </w:rPr>
              <w:t xml:space="preserve"> Выявлять, какие нормы применимы к конкретным ситуациям. </w:t>
            </w:r>
          </w:p>
        </w:tc>
      </w:tr>
      <w:tr w:rsidR="00A02A85" w:rsidRPr="009F056E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6DC97D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4.</w:t>
            </w:r>
            <w:r w:rsidR="00C9598F" w:rsidRPr="009F056E">
              <w:rPr>
                <w:sz w:val="20"/>
                <w:szCs w:val="20"/>
              </w:rPr>
              <w:t xml:space="preserve"> Навыки оценки правовых последствий нарушений законодательства об охране животного мира.</w:t>
            </w:r>
          </w:p>
        </w:tc>
        <w:tc>
          <w:tcPr>
            <w:tcW w:w="3685" w:type="dxa"/>
            <w:gridSpan w:val="2"/>
          </w:tcPr>
          <w:p w14:paraId="6D5F81C1" w14:textId="7BB7F790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4.</w:t>
            </w:r>
            <w:r w:rsidR="003B5044" w:rsidRPr="009F056E">
              <w:rPr>
                <w:sz w:val="20"/>
                <w:szCs w:val="20"/>
                <w:lang w:val="kk-KZ"/>
              </w:rPr>
              <w:t xml:space="preserve">1 </w:t>
            </w:r>
            <w:r w:rsidR="00E665E4" w:rsidRPr="009F056E">
              <w:rPr>
                <w:sz w:val="20"/>
                <w:szCs w:val="20"/>
                <w:lang w:val="kk-KZ"/>
              </w:rPr>
              <w:t>Выявлять причиненный ущерб животному миру и оценывать его в правовом аспекте.</w:t>
            </w:r>
          </w:p>
        </w:tc>
      </w:tr>
      <w:tr w:rsidR="00A02A85" w:rsidRPr="009F056E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39CEF9C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4.2</w:t>
            </w:r>
            <w:r w:rsidR="00E665E4" w:rsidRPr="009F056E">
              <w:rPr>
                <w:sz w:val="20"/>
                <w:szCs w:val="20"/>
                <w:lang w:val="kk-KZ"/>
              </w:rPr>
              <w:t>Обосновывать необходимость охраны животного мира с позиции права и устойчивого развития.</w:t>
            </w:r>
          </w:p>
        </w:tc>
      </w:tr>
      <w:tr w:rsidR="00A02A85" w:rsidRPr="009F056E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8308605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5.</w:t>
            </w:r>
            <w:r w:rsidR="00C9598F" w:rsidRPr="009F056E">
              <w:rPr>
                <w:sz w:val="20"/>
                <w:szCs w:val="20"/>
              </w:rPr>
              <w:t xml:space="preserve"> Знание международных соглашений и конвенций, регулирующих охрану и использование животного мира, и их применение в Казахстане.</w:t>
            </w:r>
          </w:p>
        </w:tc>
        <w:tc>
          <w:tcPr>
            <w:tcW w:w="3685" w:type="dxa"/>
            <w:gridSpan w:val="2"/>
          </w:tcPr>
          <w:p w14:paraId="43B49405" w14:textId="4DCBC751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5.1</w:t>
            </w:r>
            <w:r w:rsidR="009C4B31" w:rsidRPr="009F056E">
              <w:rPr>
                <w:sz w:val="20"/>
                <w:szCs w:val="20"/>
                <w:lang w:val="kk-KZ"/>
              </w:rPr>
              <w:t>Анализировать обязательства Казахстана, вытекающие из участия в международных соглашениях.</w:t>
            </w:r>
          </w:p>
        </w:tc>
      </w:tr>
      <w:tr w:rsidR="00A02A85" w:rsidRPr="009F056E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16F145F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5.2</w:t>
            </w:r>
            <w:r w:rsidR="009C4B31" w:rsidRPr="009F056E">
              <w:rPr>
                <w:sz w:val="20"/>
                <w:szCs w:val="20"/>
                <w:lang w:val="kk-KZ"/>
              </w:rPr>
              <w:t>Соотносить международные нормы с национальным законодательством Республики Казахстан.</w:t>
            </w:r>
          </w:p>
        </w:tc>
      </w:tr>
      <w:tr w:rsidR="00A02A85" w:rsidRPr="009F056E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4FD45906" w:rsidR="00A02A85" w:rsidRPr="009F056E" w:rsidRDefault="00910BFB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Организация и планирование научных исследований</w:t>
            </w:r>
          </w:p>
        </w:tc>
      </w:tr>
      <w:tr w:rsidR="00A02A85" w:rsidRPr="009F056E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4DEAEEC" w:rsidR="00A02A85" w:rsidRPr="009F056E" w:rsidRDefault="00910BFB" w:rsidP="002159D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A02A85" w:rsidRPr="009F056E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9F056E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F056E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4EF147F4" w:rsidR="00471A80" w:rsidRPr="009F056E" w:rsidRDefault="00A02A85" w:rsidP="009C4B31">
            <w:pPr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F056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4EC12FBE" w14:textId="77777777" w:rsidR="00AB2FD1" w:rsidRPr="009F056E" w:rsidRDefault="00A02A85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 xml:space="preserve">1. </w:t>
            </w:r>
            <w:r w:rsidR="00AB2FD1" w:rsidRPr="009F056E">
              <w:rPr>
                <w:sz w:val="20"/>
                <w:szCs w:val="20"/>
              </w:rPr>
              <w:t>Конституция Республики Казахстан (с изм. и доп.).</w:t>
            </w:r>
          </w:p>
          <w:p w14:paraId="155677E1" w14:textId="6EBFB12D" w:rsidR="00AB2FD1" w:rsidRPr="009F056E" w:rsidRDefault="00A02A85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</w:t>
            </w:r>
            <w:r w:rsidR="00AB2FD1" w:rsidRPr="009F056E">
              <w:rPr>
                <w:i/>
                <w:sz w:val="20"/>
                <w:szCs w:val="20"/>
              </w:rPr>
              <w:t xml:space="preserve"> </w:t>
            </w:r>
            <w:r w:rsidR="00AB2FD1" w:rsidRPr="009F056E">
              <w:rPr>
                <w:sz w:val="20"/>
                <w:szCs w:val="20"/>
              </w:rPr>
              <w:t>Экологический кодекс Республики Казахстан.</w:t>
            </w:r>
          </w:p>
          <w:p w14:paraId="235B412B" w14:textId="77777777" w:rsidR="00AB2FD1" w:rsidRPr="009F056E" w:rsidRDefault="00AB2FD1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  <w:lang w:val="kk-KZ"/>
              </w:rPr>
              <w:t>3.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>Закон РК «Об особо охраняемых природных территориях».</w:t>
            </w:r>
          </w:p>
          <w:p w14:paraId="3800D06D" w14:textId="77777777" w:rsidR="00AB2FD1" w:rsidRPr="009F056E" w:rsidRDefault="00AB2FD1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4. </w:t>
            </w:r>
            <w:r w:rsidRPr="009F056E">
              <w:rPr>
                <w:sz w:val="20"/>
                <w:szCs w:val="20"/>
              </w:rPr>
              <w:t>Красная книга Республики Казахстан (последнее издание).</w:t>
            </w:r>
          </w:p>
          <w:p w14:paraId="4A2F60C8" w14:textId="4808D41C" w:rsidR="00AB2FD1" w:rsidRPr="009F056E" w:rsidRDefault="00AB2FD1" w:rsidP="00AB2FD1">
            <w:pPr>
              <w:tabs>
                <w:tab w:val="num" w:pos="360"/>
              </w:tabs>
              <w:contextualSpacing/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5. </w:t>
            </w:r>
            <w:r w:rsidRPr="009F056E">
              <w:rPr>
                <w:sz w:val="20"/>
                <w:szCs w:val="20"/>
              </w:rPr>
              <w:t>Лесной кодекс РК.</w:t>
            </w:r>
          </w:p>
          <w:p w14:paraId="6BE47A55" w14:textId="2D6D533C" w:rsidR="00A02A85" w:rsidRPr="009F056E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9F056E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9F056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658E6CB0" w:rsidR="00A02A85" w:rsidRPr="009F056E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a"/>
                <w:sz w:val="20"/>
                <w:szCs w:val="20"/>
                <w:shd w:val="clear" w:color="auto" w:fill="FFFFFF"/>
                <w:lang w:val="en-US"/>
              </w:rPr>
            </w:pPr>
            <w:r w:rsidRPr="009F056E">
              <w:rPr>
                <w:color w:val="000000"/>
                <w:sz w:val="20"/>
                <w:szCs w:val="20"/>
              </w:rPr>
              <w:t>1</w:t>
            </w:r>
            <w:r w:rsidRPr="009F056E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="00034E5B" w:rsidRPr="009F056E">
                <w:rPr>
                  <w:rStyle w:val="afa"/>
                  <w:sz w:val="20"/>
                  <w:szCs w:val="20"/>
                  <w:shd w:val="clear" w:color="auto" w:fill="FFFFFF"/>
                  <w:lang w:val="kk-KZ"/>
                </w:rPr>
                <w:t>О</w:t>
              </w:r>
              <w:r w:rsidR="00034E5B" w:rsidRPr="009F056E">
                <w:rPr>
                  <w:rStyle w:val="afa"/>
                  <w:sz w:val="20"/>
                  <w:szCs w:val="20"/>
                  <w:shd w:val="clear" w:color="auto" w:fill="FFFFFF"/>
                  <w:lang w:val="en-US"/>
                </w:rPr>
                <w:t>nline</w:t>
              </w:r>
            </w:hyperlink>
            <w:r w:rsidR="00034E5B" w:rsidRPr="009F056E">
              <w:rPr>
                <w:rStyle w:val="afa"/>
                <w:sz w:val="20"/>
                <w:szCs w:val="20"/>
                <w:shd w:val="clear" w:color="auto" w:fill="FFFFFF"/>
                <w:lang w:val="en-US"/>
              </w:rPr>
              <w:t xml:space="preserve"> Zakon.kz</w:t>
            </w:r>
            <w:r w:rsidRPr="009F056E">
              <w:rPr>
                <w:rStyle w:val="afa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1ABB910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9F056E">
              <w:rPr>
                <w:sz w:val="20"/>
                <w:szCs w:val="20"/>
                <w:lang w:val="en-US"/>
              </w:rPr>
              <w:t xml:space="preserve">2. </w:t>
            </w:r>
            <w:r w:rsidR="00D976CF" w:rsidRPr="009F056E">
              <w:rPr>
                <w:sz w:val="20"/>
                <w:szCs w:val="20"/>
                <w:lang w:val="en-US"/>
              </w:rPr>
              <w:t xml:space="preserve">Adilet </w:t>
            </w:r>
          </w:p>
          <w:p w14:paraId="56112C75" w14:textId="10EC5CF6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9F056E">
              <w:rPr>
                <w:color w:val="000000"/>
                <w:sz w:val="20"/>
                <w:szCs w:val="20"/>
                <w:lang w:val="kk-KZ"/>
              </w:rPr>
              <w:t>2.</w:t>
            </w:r>
            <w:r w:rsidR="00D976CF" w:rsidRPr="009F056E">
              <w:rPr>
                <w:color w:val="000000"/>
                <w:sz w:val="20"/>
                <w:szCs w:val="20"/>
                <w:lang w:val="en-US"/>
              </w:rPr>
              <w:t>Gov.kz</w:t>
            </w:r>
          </w:p>
        </w:tc>
      </w:tr>
    </w:tbl>
    <w:p w14:paraId="10F6F5FC" w14:textId="728AC2A2" w:rsidR="00A02A85" w:rsidRPr="009F056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9F056E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F056E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F056E">
                <w:rPr>
                  <w:rStyle w:val="afa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F056E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9F056E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F056E">
              <w:rPr>
                <w:sz w:val="20"/>
                <w:szCs w:val="20"/>
                <w:lang w:val="en-US"/>
              </w:rPr>
              <w:t>Univer</w:t>
            </w:r>
            <w:r w:rsidRPr="009F056E">
              <w:rPr>
                <w:sz w:val="20"/>
                <w:szCs w:val="20"/>
              </w:rPr>
              <w:t>.</w:t>
            </w:r>
          </w:p>
          <w:p w14:paraId="78152A39" w14:textId="3B72F214" w:rsidR="00ED7803" w:rsidRPr="009F056E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F056E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F056E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F056E">
              <w:rPr>
                <w:sz w:val="20"/>
                <w:szCs w:val="20"/>
              </w:rPr>
              <w:t>е</w:t>
            </w:r>
            <w:r w:rsidR="001C3D29" w:rsidRPr="009F056E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F056E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F056E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F056E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F056E">
              <w:rPr>
                <w:b/>
                <w:bCs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F056E">
              <w:rPr>
                <w:sz w:val="20"/>
                <w:szCs w:val="20"/>
              </w:rPr>
              <w:t>дисциплины</w:t>
            </w:r>
            <w:r w:rsidRPr="009F056E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F056E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 w:rsidRPr="009F056E">
              <w:rPr>
                <w:rStyle w:val="afa"/>
                <w:sz w:val="20"/>
                <w:szCs w:val="20"/>
              </w:rPr>
              <w:t xml:space="preserve"> </w:t>
            </w:r>
            <w:r w:rsidRPr="009F056E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F056E">
              <w:rPr>
                <w:sz w:val="20"/>
                <w:szCs w:val="20"/>
              </w:rPr>
              <w:t>О</w:t>
            </w:r>
            <w:r w:rsidRPr="009F056E">
              <w:rPr>
                <w:sz w:val="20"/>
                <w:szCs w:val="20"/>
              </w:rPr>
              <w:t xml:space="preserve"> </w:t>
            </w:r>
            <w:r w:rsidR="00B8539F" w:rsidRPr="009F056E">
              <w:rPr>
                <w:sz w:val="20"/>
                <w:szCs w:val="20"/>
              </w:rPr>
              <w:t xml:space="preserve">развивают у обучающегося </w:t>
            </w:r>
            <w:r w:rsidRPr="009F056E">
              <w:rPr>
                <w:sz w:val="20"/>
                <w:szCs w:val="20"/>
              </w:rPr>
              <w:t>самостоятель</w:t>
            </w:r>
            <w:r w:rsidR="00B8539F" w:rsidRPr="009F056E">
              <w:rPr>
                <w:sz w:val="20"/>
                <w:szCs w:val="20"/>
              </w:rPr>
              <w:t>ность</w:t>
            </w:r>
            <w:r w:rsidR="003F4279" w:rsidRPr="009F056E">
              <w:rPr>
                <w:sz w:val="20"/>
                <w:szCs w:val="20"/>
              </w:rPr>
              <w:t>,</w:t>
            </w:r>
            <w:r w:rsidR="00B8539F" w:rsidRPr="009F056E">
              <w:rPr>
                <w:sz w:val="20"/>
                <w:szCs w:val="20"/>
              </w:rPr>
              <w:t xml:space="preserve"> </w:t>
            </w:r>
            <w:r w:rsidR="003F4279" w:rsidRPr="009F056E">
              <w:rPr>
                <w:sz w:val="20"/>
                <w:szCs w:val="20"/>
              </w:rPr>
              <w:t>критическое мышление, креативность.</w:t>
            </w:r>
            <w:r w:rsidRPr="009F056E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F056E">
              <w:rPr>
                <w:sz w:val="20"/>
                <w:szCs w:val="20"/>
              </w:rPr>
              <w:t>выполнения заданий</w:t>
            </w:r>
            <w:r w:rsidRPr="009F056E">
              <w:rPr>
                <w:sz w:val="20"/>
                <w:szCs w:val="20"/>
              </w:rPr>
              <w:t>.</w:t>
            </w:r>
          </w:p>
          <w:p w14:paraId="0DB11E16" w14:textId="475359D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F056E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F056E">
              <w:rPr>
                <w:rStyle w:val="afa"/>
                <w:sz w:val="20"/>
                <w:szCs w:val="20"/>
                <w:u w:val="single"/>
              </w:rPr>
              <w:t>,</w:t>
            </w:r>
            <w:r w:rsidRPr="009F056E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F056E">
              <w:rPr>
                <w:sz w:val="20"/>
                <w:szCs w:val="20"/>
                <w:lang w:val="en-US"/>
              </w:rPr>
              <w:t>Univer</w:t>
            </w:r>
            <w:r w:rsidRPr="009F056E">
              <w:rPr>
                <w:sz w:val="20"/>
                <w:szCs w:val="20"/>
              </w:rPr>
              <w:t>.</w:t>
            </w:r>
          </w:p>
          <w:p w14:paraId="65DA7148" w14:textId="1DB6DC64" w:rsidR="00A02A85" w:rsidRPr="009F056E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F056E">
              <w:rPr>
                <w:b/>
                <w:bCs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1613DD17" w:rsidR="007A68F5" w:rsidRPr="009F056E" w:rsidRDefault="00B727B9" w:rsidP="002A3156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Все о</w:t>
            </w:r>
            <w:r w:rsidR="00A02A85" w:rsidRPr="009F056E">
              <w:rPr>
                <w:sz w:val="20"/>
                <w:szCs w:val="20"/>
              </w:rPr>
              <w:t>бучающиеся</w:t>
            </w:r>
            <w:r w:rsidR="00830F23" w:rsidRPr="009F056E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F056E">
              <w:rPr>
                <w:sz w:val="20"/>
                <w:szCs w:val="20"/>
              </w:rPr>
              <w:t xml:space="preserve">могут </w:t>
            </w:r>
            <w:r w:rsidR="00A02A85" w:rsidRPr="009F056E">
              <w:rPr>
                <w:sz w:val="20"/>
                <w:szCs w:val="20"/>
              </w:rPr>
              <w:t>получать консуль</w:t>
            </w:r>
            <w:r w:rsidR="003F4F34" w:rsidRPr="009F056E">
              <w:rPr>
                <w:sz w:val="20"/>
                <w:szCs w:val="20"/>
              </w:rPr>
              <w:t>тативную</w:t>
            </w:r>
            <w:r w:rsidR="00A02A85" w:rsidRPr="009F056E">
              <w:rPr>
                <w:sz w:val="20"/>
                <w:szCs w:val="20"/>
              </w:rPr>
              <w:t xml:space="preserve"> помощь по телефону/ е-</w:t>
            </w:r>
            <w:r w:rsidR="00A02A85" w:rsidRPr="009F056E">
              <w:rPr>
                <w:sz w:val="20"/>
                <w:szCs w:val="20"/>
                <w:lang w:val="en-US"/>
              </w:rPr>
              <w:t>mail</w:t>
            </w:r>
            <w:r w:rsidR="00432A89" w:rsidRPr="009F056E">
              <w:rPr>
                <w:sz w:val="20"/>
                <w:szCs w:val="20"/>
              </w:rPr>
              <w:t xml:space="preserve"> </w:t>
            </w:r>
            <w:proofErr w:type="gramStart"/>
            <w:r w:rsidR="00432A89" w:rsidRPr="009F056E">
              <w:rPr>
                <w:sz w:val="20"/>
                <w:szCs w:val="20"/>
                <w:lang w:val="en-US"/>
              </w:rPr>
              <w:t>Aisulu</w:t>
            </w:r>
            <w:r w:rsidR="00432A89" w:rsidRPr="009F056E">
              <w:rPr>
                <w:sz w:val="20"/>
                <w:szCs w:val="20"/>
              </w:rPr>
              <w:t>08.06.83@</w:t>
            </w:r>
            <w:r w:rsidR="00432A89" w:rsidRPr="009F056E">
              <w:rPr>
                <w:sz w:val="20"/>
                <w:szCs w:val="20"/>
                <w:lang w:val="en-US"/>
              </w:rPr>
              <w:t>gmail</w:t>
            </w:r>
            <w:r w:rsidR="00432A89" w:rsidRPr="009F056E">
              <w:rPr>
                <w:sz w:val="20"/>
                <w:szCs w:val="20"/>
              </w:rPr>
              <w:t>.</w:t>
            </w:r>
            <w:r w:rsidR="00432A89" w:rsidRPr="009F056E">
              <w:rPr>
                <w:sz w:val="20"/>
                <w:szCs w:val="20"/>
                <w:lang w:val="en-US"/>
              </w:rPr>
              <w:t>com</w:t>
            </w:r>
            <w:r w:rsidR="00A02A85" w:rsidRPr="009F056E">
              <w:rPr>
                <w:sz w:val="20"/>
                <w:szCs w:val="20"/>
              </w:rPr>
              <w:t xml:space="preserve"> </w:t>
            </w:r>
            <w:r w:rsidR="00432A89" w:rsidRPr="009F056E">
              <w:rPr>
                <w:sz w:val="20"/>
                <w:szCs w:val="20"/>
                <w:lang w:val="kk-KZ"/>
              </w:rPr>
              <w:t xml:space="preserve"> </w:t>
            </w:r>
            <w:r w:rsidR="00B2590C" w:rsidRPr="009F056E">
              <w:rPr>
                <w:sz w:val="20"/>
                <w:szCs w:val="20"/>
                <w:lang w:val="kk-KZ"/>
              </w:rPr>
              <w:t>либо</w:t>
            </w:r>
            <w:proofErr w:type="gramEnd"/>
            <w:r w:rsidR="00B2590C"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F056E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F056E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F056E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F056E">
              <w:rPr>
                <w:iCs/>
                <w:sz w:val="20"/>
                <w:szCs w:val="20"/>
              </w:rPr>
              <w:t xml:space="preserve"> </w:t>
            </w:r>
            <w:r w:rsidR="00A02A85" w:rsidRPr="009F056E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F056E">
              <w:rPr>
                <w:i/>
                <w:sz w:val="20"/>
                <w:szCs w:val="20"/>
              </w:rPr>
              <w:t xml:space="preserve"> </w:t>
            </w:r>
            <w:r w:rsidR="002A3156" w:rsidRPr="009F056E">
              <w:rPr>
                <w:i/>
                <w:sz w:val="20"/>
                <w:szCs w:val="20"/>
              </w:rPr>
              <w:t>https://teams.live.com/l/community/FEARwQiFpoKnj0LBQI</w:t>
            </w:r>
          </w:p>
        </w:tc>
      </w:tr>
      <w:tr w:rsidR="006A6C8C" w:rsidRPr="009F056E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9F056E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9F056E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9F056E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F056E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9F056E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F056E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9F056E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9F056E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F056E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э</w:t>
            </w:r>
            <w:r w:rsidR="00384CD8" w:rsidRPr="009F056E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F056E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9F056E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lastRenderedPageBreak/>
              <w:t>Баллы</w:t>
            </w:r>
            <w:r w:rsidR="0084687B" w:rsidRPr="009F056E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F056E" w:rsidRDefault="00384CD8" w:rsidP="00753B50">
            <w:pPr>
              <w:rPr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%</w:t>
            </w:r>
            <w:r w:rsidR="00854136" w:rsidRPr="009F056E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9F056E" w:rsidRDefault="00854136" w:rsidP="00753B50">
            <w:pPr>
              <w:rPr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</w:t>
            </w:r>
            <w:r w:rsidR="00384CD8" w:rsidRPr="009F056E">
              <w:rPr>
                <w:b/>
                <w:bCs/>
                <w:sz w:val="20"/>
                <w:szCs w:val="20"/>
              </w:rPr>
              <w:t>ценк</w:t>
            </w:r>
            <w:r w:rsidRPr="009F056E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9F056E" w:rsidRDefault="00384CD8" w:rsidP="002A6C44">
            <w:pPr>
              <w:jc w:val="both"/>
              <w:rPr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F056E">
              <w:rPr>
                <w:bCs/>
                <w:sz w:val="20"/>
                <w:szCs w:val="20"/>
              </w:rPr>
              <w:t>–</w:t>
            </w:r>
            <w:r w:rsidRPr="009F056E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</w:t>
            </w:r>
            <w:r w:rsidRPr="009F056E">
              <w:rPr>
                <w:sz w:val="20"/>
                <w:szCs w:val="20"/>
              </w:rPr>
              <w:lastRenderedPageBreak/>
              <w:t xml:space="preserve">критериев. </w:t>
            </w:r>
            <w:r w:rsidR="00DB76FD" w:rsidRPr="009F056E">
              <w:rPr>
                <w:sz w:val="20"/>
                <w:szCs w:val="20"/>
              </w:rPr>
              <w:t>Основано на</w:t>
            </w:r>
            <w:r w:rsidR="00AC0C46"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sz w:val="20"/>
                <w:szCs w:val="20"/>
              </w:rPr>
              <w:t>формативно</w:t>
            </w:r>
            <w:r w:rsidR="00DB76FD" w:rsidRPr="009F056E">
              <w:rPr>
                <w:sz w:val="20"/>
                <w:szCs w:val="20"/>
              </w:rPr>
              <w:t>м</w:t>
            </w:r>
            <w:r w:rsidRPr="009F056E">
              <w:rPr>
                <w:sz w:val="20"/>
                <w:szCs w:val="20"/>
              </w:rPr>
              <w:t xml:space="preserve"> и суммативно</w:t>
            </w:r>
            <w:r w:rsidR="00DB76FD" w:rsidRPr="009F056E">
              <w:rPr>
                <w:sz w:val="20"/>
                <w:szCs w:val="20"/>
              </w:rPr>
              <w:t>м</w:t>
            </w:r>
            <w:r w:rsidRPr="009F056E">
              <w:rPr>
                <w:sz w:val="20"/>
                <w:szCs w:val="20"/>
              </w:rPr>
              <w:t xml:space="preserve"> оценивани</w:t>
            </w:r>
            <w:r w:rsidR="00203226" w:rsidRPr="009F056E">
              <w:rPr>
                <w:sz w:val="20"/>
                <w:szCs w:val="20"/>
              </w:rPr>
              <w:t>и</w:t>
            </w:r>
            <w:r w:rsidRPr="009F056E">
              <w:rPr>
                <w:sz w:val="20"/>
                <w:szCs w:val="20"/>
              </w:rPr>
              <w:t>.</w:t>
            </w:r>
          </w:p>
          <w:p w14:paraId="2C87C24C" w14:textId="26BAD948" w:rsidR="00D534C1" w:rsidRPr="009F056E" w:rsidRDefault="00384CD8" w:rsidP="004065C8">
            <w:pPr>
              <w:jc w:val="both"/>
              <w:rPr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F056E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F056E">
              <w:rPr>
                <w:sz w:val="20"/>
                <w:szCs w:val="20"/>
              </w:rPr>
              <w:t xml:space="preserve">вид </w:t>
            </w:r>
            <w:r w:rsidRPr="009F056E">
              <w:rPr>
                <w:sz w:val="20"/>
                <w:szCs w:val="20"/>
              </w:rPr>
              <w:t>оценивани</w:t>
            </w:r>
            <w:r w:rsidR="00E81CB3" w:rsidRPr="009F056E">
              <w:rPr>
                <w:sz w:val="20"/>
                <w:szCs w:val="20"/>
              </w:rPr>
              <w:t>я</w:t>
            </w:r>
            <w:r w:rsidR="002A5787" w:rsidRPr="009F056E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F056E">
              <w:rPr>
                <w:sz w:val="20"/>
                <w:szCs w:val="20"/>
              </w:rPr>
              <w:t xml:space="preserve"> </w:t>
            </w:r>
            <w:r w:rsidR="002A5787" w:rsidRPr="009F056E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F056E">
              <w:rPr>
                <w:sz w:val="20"/>
                <w:szCs w:val="20"/>
              </w:rPr>
              <w:t>.</w:t>
            </w:r>
            <w:r w:rsidR="002A5787" w:rsidRPr="009F056E">
              <w:rPr>
                <w:sz w:val="20"/>
                <w:szCs w:val="20"/>
              </w:rPr>
              <w:t xml:space="preserve"> </w:t>
            </w:r>
            <w:r w:rsidR="008B6044" w:rsidRPr="009F056E">
              <w:rPr>
                <w:sz w:val="20"/>
                <w:szCs w:val="20"/>
              </w:rPr>
              <w:t>О</w:t>
            </w:r>
            <w:r w:rsidR="002A5787" w:rsidRPr="009F056E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F056E">
              <w:rPr>
                <w:sz w:val="20"/>
                <w:szCs w:val="20"/>
              </w:rPr>
              <w:t xml:space="preserve"> </w:t>
            </w:r>
            <w:r w:rsidR="002A5787" w:rsidRPr="009F056E">
              <w:rPr>
                <w:sz w:val="20"/>
                <w:szCs w:val="20"/>
              </w:rPr>
              <w:t>обучающимся и преподавателем</w:t>
            </w:r>
            <w:r w:rsidR="009746F5" w:rsidRPr="009F056E">
              <w:rPr>
                <w:sz w:val="20"/>
                <w:szCs w:val="20"/>
              </w:rPr>
              <w:t xml:space="preserve">. </w:t>
            </w:r>
            <w:r w:rsidR="004065C8" w:rsidRPr="009F056E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F056E">
              <w:rPr>
                <w:sz w:val="20"/>
                <w:szCs w:val="20"/>
              </w:rPr>
              <w:t xml:space="preserve">Оценивается </w:t>
            </w:r>
            <w:r w:rsidR="00D534C1" w:rsidRPr="009F056E">
              <w:rPr>
                <w:sz w:val="20"/>
                <w:szCs w:val="20"/>
              </w:rPr>
              <w:t xml:space="preserve">выполнение заданий, </w:t>
            </w:r>
            <w:r w:rsidRPr="009F056E">
              <w:rPr>
                <w:sz w:val="20"/>
                <w:szCs w:val="20"/>
              </w:rPr>
              <w:t>активност</w:t>
            </w:r>
            <w:r w:rsidR="009746F5" w:rsidRPr="009F056E">
              <w:rPr>
                <w:sz w:val="20"/>
                <w:szCs w:val="20"/>
              </w:rPr>
              <w:t>ь</w:t>
            </w:r>
            <w:r w:rsidRPr="009F056E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F056E">
              <w:rPr>
                <w:sz w:val="20"/>
                <w:szCs w:val="20"/>
              </w:rPr>
              <w:t>, лабораторные работы</w:t>
            </w:r>
            <w:r w:rsidRPr="009F056E">
              <w:rPr>
                <w:sz w:val="20"/>
                <w:szCs w:val="20"/>
              </w:rPr>
              <w:t xml:space="preserve"> и т. д.). </w:t>
            </w:r>
            <w:r w:rsidR="00A43A7A" w:rsidRPr="009F056E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F056E" w:rsidRDefault="00384CD8" w:rsidP="004065C8">
            <w:pPr>
              <w:jc w:val="both"/>
              <w:rPr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Суммативное оценивание</w:t>
            </w:r>
            <w:r w:rsidR="009746F5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9F056E">
              <w:rPr>
                <w:sz w:val="20"/>
                <w:szCs w:val="20"/>
              </w:rPr>
              <w:t>–</w:t>
            </w:r>
            <w:r w:rsidR="009746F5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9F056E">
              <w:rPr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F056E">
              <w:rPr>
                <w:sz w:val="20"/>
                <w:szCs w:val="20"/>
              </w:rPr>
              <w:t>изучения раздела в соответствии с программой дисциплины.</w:t>
            </w:r>
            <w:r w:rsidRPr="009F056E">
              <w:rPr>
                <w:b/>
                <w:bCs/>
                <w:sz w:val="20"/>
                <w:szCs w:val="20"/>
              </w:rPr>
              <w:t xml:space="preserve"> </w:t>
            </w:r>
            <w:r w:rsidRPr="009F056E">
              <w:rPr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F056E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F056E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4</w:t>
            </w:r>
            <w:r w:rsidRPr="009F056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9F056E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F056E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9F056E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9F056E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9F056E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9F056E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355C13A8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9F056E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286AEEB2" w:rsidR="008F34B8" w:rsidRPr="009F056E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9F056E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3D571C8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0</w:t>
            </w:r>
          </w:p>
        </w:tc>
      </w:tr>
      <w:tr w:rsidR="008F34B8" w:rsidRPr="009F056E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18EE58D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30</w:t>
            </w:r>
          </w:p>
        </w:tc>
      </w:tr>
      <w:tr w:rsidR="008F34B8" w:rsidRPr="009F056E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9F6A674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30</w:t>
            </w:r>
          </w:p>
        </w:tc>
      </w:tr>
      <w:tr w:rsidR="008F34B8" w:rsidRPr="009F056E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2CAC7361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0</w:t>
            </w:r>
          </w:p>
        </w:tc>
      </w:tr>
      <w:tr w:rsidR="008F34B8" w:rsidRPr="009F056E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Итоговый контроль (</w:t>
            </w:r>
            <w:proofErr w:type="gramStart"/>
            <w:r w:rsidRPr="009F056E">
              <w:rPr>
                <w:sz w:val="20"/>
                <w:szCs w:val="20"/>
              </w:rPr>
              <w:t xml:space="preserve">экзамен)   </w:t>
            </w:r>
            <w:proofErr w:type="gramEnd"/>
            <w:r w:rsidRPr="009F056E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40</w:t>
            </w:r>
          </w:p>
        </w:tc>
      </w:tr>
      <w:tr w:rsidR="00F00688" w:rsidRPr="009F056E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9F056E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9F056E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9F056E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9F056E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Pr="009F056E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9F056E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9F056E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512"/>
        <w:gridCol w:w="930"/>
        <w:gridCol w:w="934"/>
      </w:tblGrid>
      <w:tr w:rsidR="001A561C" w:rsidRPr="009F056E" w14:paraId="70D56BBA" w14:textId="77777777" w:rsidTr="00C1782C">
        <w:tc>
          <w:tcPr>
            <w:tcW w:w="1133" w:type="dxa"/>
          </w:tcPr>
          <w:p w14:paraId="492C7304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2" w:type="dxa"/>
          </w:tcPr>
          <w:p w14:paraId="4945494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30" w:type="dxa"/>
          </w:tcPr>
          <w:p w14:paraId="0219070F" w14:textId="77777777" w:rsidR="008642A4" w:rsidRPr="009F056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34" w:type="dxa"/>
          </w:tcPr>
          <w:p w14:paraId="15306AE5" w14:textId="2DAA13E8" w:rsidR="008642A4" w:rsidRPr="009F056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Макс</w:t>
            </w:r>
            <w:r w:rsidR="00EB165C" w:rsidRPr="009F056E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9F056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б</w:t>
            </w:r>
            <w:r w:rsidRPr="009F056E">
              <w:rPr>
                <w:b/>
                <w:sz w:val="20"/>
                <w:szCs w:val="20"/>
              </w:rPr>
              <w:t>алл</w:t>
            </w:r>
          </w:p>
        </w:tc>
      </w:tr>
      <w:tr w:rsidR="001A561C" w:rsidRPr="009F056E" w14:paraId="352B8DBD" w14:textId="77777777" w:rsidTr="002159D8">
        <w:tc>
          <w:tcPr>
            <w:tcW w:w="10509" w:type="dxa"/>
            <w:gridSpan w:val="4"/>
          </w:tcPr>
          <w:p w14:paraId="4692BE2C" w14:textId="1C20D552" w:rsidR="00D976CF" w:rsidRPr="009F056E" w:rsidRDefault="002668F7" w:rsidP="00D976C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9F056E">
              <w:rPr>
                <w:b/>
                <w:sz w:val="20"/>
                <w:szCs w:val="20"/>
              </w:rPr>
              <w:t>1</w:t>
            </w:r>
            <w:r w:rsidR="008642A4" w:rsidRPr="009F056E">
              <w:rPr>
                <w:b/>
                <w:sz w:val="20"/>
                <w:szCs w:val="20"/>
              </w:rPr>
              <w:t xml:space="preserve"> </w:t>
            </w:r>
            <w:r w:rsidR="008642A4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411" w:rsidRPr="009F056E">
              <w:rPr>
                <w:b/>
                <w:sz w:val="20"/>
                <w:szCs w:val="20"/>
                <w:lang w:val="kk-KZ"/>
              </w:rPr>
              <w:t>Нормативно</w:t>
            </w:r>
            <w:proofErr w:type="gramEnd"/>
            <w:r w:rsidR="00644411" w:rsidRPr="009F056E">
              <w:rPr>
                <w:b/>
                <w:sz w:val="20"/>
                <w:szCs w:val="20"/>
                <w:lang w:val="kk-KZ"/>
              </w:rPr>
              <w:t>-правовые основы охраны животного мира</w:t>
            </w:r>
          </w:p>
          <w:p w14:paraId="576E1514" w14:textId="56B70097" w:rsidR="008642A4" w:rsidRPr="009F056E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561C" w:rsidRPr="009F056E" w14:paraId="764A4D7C" w14:textId="77777777" w:rsidTr="00C1782C">
        <w:tc>
          <w:tcPr>
            <w:tcW w:w="1133" w:type="dxa"/>
            <w:vMerge w:val="restart"/>
          </w:tcPr>
          <w:p w14:paraId="62E94D98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2B52BA6E" w14:textId="66D4440F" w:rsidR="008642A4" w:rsidRPr="009F056E" w:rsidRDefault="008358C3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9F056E">
              <w:rPr>
                <w:b/>
                <w:sz w:val="20"/>
                <w:szCs w:val="20"/>
              </w:rPr>
              <w:t xml:space="preserve">1. </w:t>
            </w:r>
            <w:r w:rsidR="001A561C" w:rsidRPr="009F056E">
              <w:rPr>
                <w:rFonts w:eastAsia="Calibri"/>
                <w:sz w:val="20"/>
                <w:szCs w:val="20"/>
                <w:lang w:val="kk-KZ"/>
              </w:rPr>
              <w:t xml:space="preserve">Понятие и значение животного мира как обьекта </w:t>
            </w:r>
            <w:r w:rsidR="007C1E79" w:rsidRPr="009F056E">
              <w:rPr>
                <w:sz w:val="20"/>
                <w:szCs w:val="20"/>
              </w:rPr>
              <w:t>правовой охраны.</w:t>
            </w:r>
          </w:p>
        </w:tc>
        <w:tc>
          <w:tcPr>
            <w:tcW w:w="930" w:type="dxa"/>
          </w:tcPr>
          <w:p w14:paraId="1FC6CB41" w14:textId="5079F729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2870466B" w14:textId="4C52DE4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1A561C" w:rsidRPr="009F056E" w14:paraId="6B5B5ABE" w14:textId="77777777" w:rsidTr="00C1782C">
        <w:tc>
          <w:tcPr>
            <w:tcW w:w="1133" w:type="dxa"/>
            <w:vMerge/>
          </w:tcPr>
          <w:p w14:paraId="1B8B8D5A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4E2664F" w14:textId="58BA1FB6" w:rsidR="008642A4" w:rsidRPr="009F056E" w:rsidRDefault="008642A4" w:rsidP="00F878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="001A561C" w:rsidRPr="009F056E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F056E">
              <w:rPr>
                <w:b/>
                <w:sz w:val="20"/>
                <w:szCs w:val="20"/>
              </w:rPr>
              <w:t>1.</w:t>
            </w:r>
            <w:r w:rsidR="0084115C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Животный мир как часть экологической системы и объект права.</w:t>
            </w:r>
          </w:p>
        </w:tc>
        <w:tc>
          <w:tcPr>
            <w:tcW w:w="930" w:type="dxa"/>
          </w:tcPr>
          <w:p w14:paraId="6C7BAA4E" w14:textId="720BBA5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F4168B9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53946E54" w14:textId="77777777" w:rsidTr="00C1782C">
        <w:tc>
          <w:tcPr>
            <w:tcW w:w="1133" w:type="dxa"/>
            <w:vMerge w:val="restart"/>
          </w:tcPr>
          <w:p w14:paraId="5FE35A89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30152B83" w14:textId="092276E3" w:rsidR="008642A4" w:rsidRPr="009F056E" w:rsidRDefault="008642A4" w:rsidP="009F056E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2</w:t>
            </w:r>
            <w:r w:rsidR="00C9598F" w:rsidRPr="009F056E">
              <w:rPr>
                <w:b/>
                <w:bCs/>
                <w:sz w:val="20"/>
                <w:szCs w:val="20"/>
              </w:rPr>
              <w:t xml:space="preserve">: </w:t>
            </w:r>
            <w:r w:rsidR="00943785" w:rsidRPr="009F056E">
              <w:rPr>
                <w:rFonts w:eastAsia="MS Mincho"/>
                <w:sz w:val="20"/>
                <w:szCs w:val="20"/>
              </w:rPr>
              <w:t>Международные правовые основы сохранения биоразнообразия.</w:t>
            </w:r>
          </w:p>
        </w:tc>
        <w:tc>
          <w:tcPr>
            <w:tcW w:w="930" w:type="dxa"/>
          </w:tcPr>
          <w:p w14:paraId="37331017" w14:textId="46F831EF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CFD117B" w14:textId="2226BFEF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-</w:t>
            </w:r>
          </w:p>
        </w:tc>
      </w:tr>
      <w:tr w:rsidR="001A561C" w:rsidRPr="009F056E" w14:paraId="06FD8733" w14:textId="77777777" w:rsidTr="00C1782C">
        <w:tc>
          <w:tcPr>
            <w:tcW w:w="1133" w:type="dxa"/>
            <w:vMerge/>
          </w:tcPr>
          <w:p w14:paraId="005973C5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2BB0B96" w14:textId="1998FC4F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2.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Конституции РК: экологические права граждан и их связь с охраной животного мира</w:t>
            </w:r>
          </w:p>
        </w:tc>
        <w:tc>
          <w:tcPr>
            <w:tcW w:w="930" w:type="dxa"/>
          </w:tcPr>
          <w:p w14:paraId="5CB823C0" w14:textId="3AA07CC2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F40760D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5F3089A3" w14:textId="77777777" w:rsidTr="00C1782C">
        <w:tc>
          <w:tcPr>
            <w:tcW w:w="1133" w:type="dxa"/>
            <w:vMerge w:val="restart"/>
          </w:tcPr>
          <w:p w14:paraId="688843B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4E9AA2DE" w14:textId="10E3AAF7" w:rsidR="008642A4" w:rsidRPr="009F056E" w:rsidRDefault="008642A4" w:rsidP="009F056E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3.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Конституционно-правовые основы охраны животного мира в Республике Казахстан.</w:t>
            </w:r>
          </w:p>
        </w:tc>
        <w:tc>
          <w:tcPr>
            <w:tcW w:w="930" w:type="dxa"/>
          </w:tcPr>
          <w:p w14:paraId="1D66F1E5" w14:textId="39DEFDA3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115AB07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561C" w:rsidRPr="009F056E" w14:paraId="002DB181" w14:textId="77777777" w:rsidTr="00C1782C">
        <w:tc>
          <w:tcPr>
            <w:tcW w:w="1133" w:type="dxa"/>
            <w:vMerge/>
          </w:tcPr>
          <w:p w14:paraId="641D2C32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E356F47" w14:textId="425FC0FE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3.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Обзор закона РК «Об охране, воспроизводстве и использовании животного мира».</w:t>
            </w:r>
          </w:p>
        </w:tc>
        <w:tc>
          <w:tcPr>
            <w:tcW w:w="930" w:type="dxa"/>
          </w:tcPr>
          <w:p w14:paraId="72FACCF5" w14:textId="3AB523E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A95CEDD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782C" w:rsidRPr="009F056E" w14:paraId="753B43CA" w14:textId="77777777" w:rsidTr="00C1782C">
        <w:tc>
          <w:tcPr>
            <w:tcW w:w="1133" w:type="dxa"/>
          </w:tcPr>
          <w:p w14:paraId="3F51497E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C7D33BA" w14:textId="319443A1" w:rsidR="00C1782C" w:rsidRPr="009F056E" w:rsidRDefault="00C1782C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РО</w:t>
            </w:r>
            <w:r w:rsidRPr="009F056E">
              <w:rPr>
                <w:b/>
                <w:sz w:val="20"/>
                <w:szCs w:val="20"/>
              </w:rPr>
              <w:t xml:space="preserve">П 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9F056E">
              <w:rPr>
                <w:sz w:val="20"/>
                <w:szCs w:val="20"/>
              </w:rPr>
              <w:t xml:space="preserve">Консультации 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1</w:t>
            </w:r>
          </w:p>
        </w:tc>
        <w:tc>
          <w:tcPr>
            <w:tcW w:w="930" w:type="dxa"/>
          </w:tcPr>
          <w:p w14:paraId="5A362EF3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6BB40BF2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2FB2EF9C" w14:textId="77777777" w:rsidTr="00C1782C">
        <w:tc>
          <w:tcPr>
            <w:tcW w:w="1133" w:type="dxa"/>
            <w:vMerge w:val="restart"/>
          </w:tcPr>
          <w:p w14:paraId="6D3145A1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16491D9D" w14:textId="61B3FDBB" w:rsidR="008642A4" w:rsidRPr="009F056E" w:rsidRDefault="008642A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4.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Законодательство Республики Казахстан о животном мире: общая характеристика.</w:t>
            </w:r>
          </w:p>
        </w:tc>
        <w:tc>
          <w:tcPr>
            <w:tcW w:w="930" w:type="dxa"/>
          </w:tcPr>
          <w:p w14:paraId="0E01C7B6" w14:textId="522FAFB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5574304" w14:textId="5C13BC01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39F94F37" w14:textId="77777777" w:rsidTr="00C1782C">
        <w:tc>
          <w:tcPr>
            <w:tcW w:w="1133" w:type="dxa"/>
            <w:vMerge/>
          </w:tcPr>
          <w:p w14:paraId="7E9EF096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2809E2F" w14:textId="189E5D9F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4.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Роль Министерства экологии и природных ресурсов в регулировании использования животного мира.</w:t>
            </w:r>
          </w:p>
        </w:tc>
        <w:tc>
          <w:tcPr>
            <w:tcW w:w="930" w:type="dxa"/>
          </w:tcPr>
          <w:p w14:paraId="0B4135F0" w14:textId="0A749B9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FBEE8E4" w14:textId="0A82EEE7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79B99EA4" w14:textId="77777777" w:rsidTr="00C1782C">
        <w:tc>
          <w:tcPr>
            <w:tcW w:w="1133" w:type="dxa"/>
            <w:vMerge w:val="restart"/>
          </w:tcPr>
          <w:p w14:paraId="12BC35DB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596AD0AC" w14:textId="5701BBCF" w:rsidR="00BA55D8" w:rsidRPr="009F056E" w:rsidRDefault="00BA55D8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5.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 собственности и иные вещные права на объекты животного мира.</w:t>
            </w:r>
          </w:p>
        </w:tc>
        <w:tc>
          <w:tcPr>
            <w:tcW w:w="930" w:type="dxa"/>
          </w:tcPr>
          <w:p w14:paraId="71D44693" w14:textId="36815B07" w:rsidR="00BA55D8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7A46B69" w14:textId="660F9637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0744C9EF" w14:textId="77777777" w:rsidTr="00C1782C">
        <w:tc>
          <w:tcPr>
            <w:tcW w:w="1133" w:type="dxa"/>
            <w:vMerge/>
          </w:tcPr>
          <w:p w14:paraId="6107F163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8C44DE4" w14:textId="434B6EAB" w:rsidR="00BA55D8" w:rsidRPr="009F056E" w:rsidRDefault="00BA55D8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5.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Анализ международных конвенций (</w:t>
            </w:r>
            <w:r w:rsidR="007C1E79" w:rsidRPr="009F056E">
              <w:rPr>
                <w:rFonts w:eastAsia="MS Mincho"/>
                <w:sz w:val="20"/>
                <w:szCs w:val="20"/>
                <w:lang w:val="en-US"/>
              </w:rPr>
              <w:t>CITES</w:t>
            </w:r>
            <w:r w:rsidR="007C1E79" w:rsidRPr="009F056E">
              <w:rPr>
                <w:rFonts w:eastAsia="MS Mincho"/>
                <w:sz w:val="20"/>
                <w:szCs w:val="20"/>
              </w:rPr>
              <w:t>, Рамсарская конвенция).</w:t>
            </w:r>
          </w:p>
        </w:tc>
        <w:tc>
          <w:tcPr>
            <w:tcW w:w="930" w:type="dxa"/>
          </w:tcPr>
          <w:p w14:paraId="6DECDF05" w14:textId="1B8DE25A" w:rsidR="00BA55D8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334AFB0" w14:textId="23037666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09772D6F" w14:textId="77777777" w:rsidTr="00C1782C">
        <w:trPr>
          <w:trHeight w:val="285"/>
        </w:trPr>
        <w:tc>
          <w:tcPr>
            <w:tcW w:w="1133" w:type="dxa"/>
            <w:vMerge/>
          </w:tcPr>
          <w:p w14:paraId="5FB80B3D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2940338" w14:textId="49244E7B" w:rsidR="00BA55D8" w:rsidRPr="009F056E" w:rsidRDefault="00BA55D8" w:rsidP="009F056E">
            <w:pPr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b/>
                <w:bCs/>
                <w:sz w:val="20"/>
                <w:szCs w:val="20"/>
              </w:rPr>
              <w:t xml:space="preserve">СРО </w:t>
            </w:r>
            <w:r w:rsidR="00C1782C" w:rsidRPr="009F056E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D74601"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BB7" w:rsidRPr="009F056E">
              <w:rPr>
                <w:rFonts w:eastAsia="MS Mincho"/>
                <w:sz w:val="20"/>
                <w:szCs w:val="20"/>
              </w:rPr>
              <w:t>Правовые основы экологического мониторинга животного мира.</w:t>
            </w:r>
          </w:p>
        </w:tc>
        <w:tc>
          <w:tcPr>
            <w:tcW w:w="930" w:type="dxa"/>
          </w:tcPr>
          <w:p w14:paraId="734C4FEF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1A386CC" w14:textId="36C4E8D0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20</w:t>
            </w:r>
          </w:p>
        </w:tc>
      </w:tr>
      <w:tr w:rsidR="001A561C" w:rsidRPr="009F056E" w14:paraId="52938F05" w14:textId="77777777" w:rsidTr="002159D8">
        <w:tc>
          <w:tcPr>
            <w:tcW w:w="10509" w:type="dxa"/>
            <w:gridSpan w:val="4"/>
          </w:tcPr>
          <w:p w14:paraId="7D878202" w14:textId="359256BA" w:rsidR="008642A4" w:rsidRPr="009F056E" w:rsidRDefault="002668F7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 xml:space="preserve">МОДУЛЬ 2 </w:t>
            </w:r>
            <w:r w:rsidR="00644411" w:rsidRPr="009F056E">
              <w:rPr>
                <w:b/>
                <w:sz w:val="20"/>
                <w:szCs w:val="20"/>
                <w:lang w:val="kk-KZ"/>
              </w:rPr>
              <w:t>Правовое регулирование использования и охраны животного мира</w:t>
            </w:r>
          </w:p>
        </w:tc>
      </w:tr>
      <w:tr w:rsidR="001A561C" w:rsidRPr="009F056E" w14:paraId="600230E7" w14:textId="77777777" w:rsidTr="00C1782C">
        <w:tc>
          <w:tcPr>
            <w:tcW w:w="1133" w:type="dxa"/>
            <w:vMerge w:val="restart"/>
          </w:tcPr>
          <w:p w14:paraId="01E29C3F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6D90BFCD" w14:textId="7A1FA6ED" w:rsidR="002F7F65" w:rsidRPr="009F056E" w:rsidRDefault="002F7F65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6.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Государственное управление и контроль в сфере охраны животного мира.</w:t>
            </w:r>
          </w:p>
        </w:tc>
        <w:tc>
          <w:tcPr>
            <w:tcW w:w="930" w:type="dxa"/>
          </w:tcPr>
          <w:p w14:paraId="651B0E0A" w14:textId="2D316320" w:rsidR="002F7F65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9F67C0F" w14:textId="3B244AB4" w:rsidR="002F7F65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4AF15503" w14:textId="77777777" w:rsidTr="00C1782C">
        <w:tc>
          <w:tcPr>
            <w:tcW w:w="1133" w:type="dxa"/>
            <w:vMerge/>
          </w:tcPr>
          <w:p w14:paraId="4F1AE582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5E39307" w14:textId="5D22305A" w:rsidR="002F7F65" w:rsidRPr="009F056E" w:rsidRDefault="002F7F65" w:rsidP="00EA1AC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6.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rFonts w:eastAsia="MS Mincho"/>
                <w:sz w:val="20"/>
                <w:szCs w:val="20"/>
              </w:rPr>
              <w:t>Защита краснокнижных видов: правовые аспекты.</w:t>
            </w:r>
          </w:p>
        </w:tc>
        <w:tc>
          <w:tcPr>
            <w:tcW w:w="930" w:type="dxa"/>
          </w:tcPr>
          <w:p w14:paraId="168C557A" w14:textId="5AB48097" w:rsidR="002F7F65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20B7EC4F" w14:textId="248318EB" w:rsidR="002F7F65" w:rsidRPr="009F056E" w:rsidRDefault="00883140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39640F7D" w14:textId="77777777" w:rsidTr="00C1782C">
        <w:tc>
          <w:tcPr>
            <w:tcW w:w="1133" w:type="dxa"/>
            <w:vMerge/>
          </w:tcPr>
          <w:p w14:paraId="53459767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FCE29A7" w14:textId="34679E28" w:rsidR="002F7F65" w:rsidRPr="009F056E" w:rsidRDefault="002F7F65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F056E">
              <w:rPr>
                <w:b/>
                <w:sz w:val="20"/>
                <w:szCs w:val="20"/>
                <w:lang w:val="kk-KZ"/>
              </w:rPr>
              <w:t>ОП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C1782C" w:rsidRPr="009F056E">
              <w:rPr>
                <w:b/>
                <w:sz w:val="20"/>
                <w:szCs w:val="20"/>
                <w:lang w:val="kk-KZ"/>
              </w:rPr>
              <w:t>2</w:t>
            </w:r>
            <w:r w:rsidRPr="009F056E">
              <w:rPr>
                <w:b/>
                <w:sz w:val="20"/>
                <w:szCs w:val="20"/>
              </w:rPr>
              <w:t>.</w:t>
            </w:r>
            <w:r w:rsidR="00C8267A" w:rsidRPr="009F056E">
              <w:rPr>
                <w:b/>
                <w:sz w:val="20"/>
                <w:szCs w:val="20"/>
              </w:rPr>
              <w:t xml:space="preserve"> </w:t>
            </w:r>
            <w:r w:rsidR="00C8267A" w:rsidRPr="009F056E">
              <w:rPr>
                <w:sz w:val="20"/>
                <w:szCs w:val="20"/>
              </w:rPr>
              <w:t>Консультаци</w:t>
            </w:r>
            <w:r w:rsidR="002C05CD" w:rsidRPr="009F056E">
              <w:rPr>
                <w:sz w:val="20"/>
                <w:szCs w:val="20"/>
              </w:rPr>
              <w:t xml:space="preserve">и </w:t>
            </w:r>
            <w:r w:rsidR="00C8267A" w:rsidRPr="009F056E">
              <w:rPr>
                <w:sz w:val="20"/>
                <w:szCs w:val="20"/>
              </w:rPr>
              <w:t xml:space="preserve">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2</w:t>
            </w:r>
          </w:p>
        </w:tc>
        <w:tc>
          <w:tcPr>
            <w:tcW w:w="930" w:type="dxa"/>
          </w:tcPr>
          <w:p w14:paraId="1320C057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A7F86D2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46A4A182" w14:textId="77777777" w:rsidTr="00C1782C">
        <w:tc>
          <w:tcPr>
            <w:tcW w:w="1133" w:type="dxa"/>
            <w:vMerge w:val="restart"/>
          </w:tcPr>
          <w:p w14:paraId="09D5113A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512" w:type="dxa"/>
          </w:tcPr>
          <w:p w14:paraId="4E0290DF" w14:textId="35C0ACD9" w:rsidR="008642A4" w:rsidRPr="009F056E" w:rsidRDefault="008642A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7.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Лицензирование и квотирование использования объектов животного мира.</w:t>
            </w:r>
          </w:p>
        </w:tc>
        <w:tc>
          <w:tcPr>
            <w:tcW w:w="930" w:type="dxa"/>
          </w:tcPr>
          <w:p w14:paraId="537C9AB2" w14:textId="59B60303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E4776C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617F30A8" w14:textId="77777777" w:rsidTr="00C1782C">
        <w:tc>
          <w:tcPr>
            <w:tcW w:w="1133" w:type="dxa"/>
            <w:vMerge/>
          </w:tcPr>
          <w:p w14:paraId="34D4E3C0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6320953" w14:textId="03417665" w:rsidR="008642A4" w:rsidRPr="009F056E" w:rsidRDefault="008642A4" w:rsidP="00EA1AC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7.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rFonts w:eastAsia="MS Mincho"/>
                <w:sz w:val="20"/>
                <w:szCs w:val="20"/>
              </w:rPr>
              <w:t>Правовое регулирование аквакультуры и рыболовного хозяйства.</w:t>
            </w:r>
          </w:p>
        </w:tc>
        <w:tc>
          <w:tcPr>
            <w:tcW w:w="930" w:type="dxa"/>
          </w:tcPr>
          <w:p w14:paraId="289CA76B" w14:textId="369E61F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CCF8DCA" w14:textId="0384EF64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018D01FA" w14:textId="77777777" w:rsidTr="00C1782C">
        <w:tc>
          <w:tcPr>
            <w:tcW w:w="1133" w:type="dxa"/>
            <w:vMerge/>
          </w:tcPr>
          <w:p w14:paraId="0FC1A443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12C759B0" w14:textId="3DE7A59A" w:rsidR="00C8267A" w:rsidRPr="009F056E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СР</w:t>
            </w:r>
            <w:r w:rsidR="005C26DF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 xml:space="preserve"> 2.  </w:t>
            </w:r>
            <w:r w:rsidR="003B5044" w:rsidRPr="009F056E">
              <w:rPr>
                <w:bCs/>
                <w:sz w:val="20"/>
                <w:szCs w:val="20"/>
                <w:lang w:val="kk-KZ"/>
              </w:rPr>
              <w:t xml:space="preserve">Правовой режим охраняемых </w:t>
            </w:r>
            <w:r w:rsidR="004C2247" w:rsidRPr="009F056E">
              <w:rPr>
                <w:bCs/>
                <w:sz w:val="20"/>
                <w:szCs w:val="20"/>
                <w:lang w:val="kk-KZ"/>
              </w:rPr>
              <w:t>природных территорий и национальных парков</w:t>
            </w:r>
          </w:p>
        </w:tc>
        <w:tc>
          <w:tcPr>
            <w:tcW w:w="930" w:type="dxa"/>
          </w:tcPr>
          <w:p w14:paraId="04C86306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68B857E" w14:textId="509D7F21" w:rsidR="00080FF0" w:rsidRPr="009F056E" w:rsidRDefault="00C178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1A561C" w:rsidRPr="009F056E" w14:paraId="1B2CE12B" w14:textId="77777777" w:rsidTr="00C1782C">
        <w:tc>
          <w:tcPr>
            <w:tcW w:w="1133" w:type="dxa"/>
            <w:vMerge w:val="restart"/>
            <w:shd w:val="clear" w:color="auto" w:fill="FFFFFF" w:themeFill="background1"/>
          </w:tcPr>
          <w:p w14:paraId="2585120A" w14:textId="45D1E72A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7D11C499" w14:textId="5469638B" w:rsidR="002E7354" w:rsidRPr="009F056E" w:rsidRDefault="002E735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8.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Правовые основы сохранения редких и находящихся под угрозой исчезновения видов.</w:t>
            </w:r>
          </w:p>
        </w:tc>
        <w:tc>
          <w:tcPr>
            <w:tcW w:w="930" w:type="dxa"/>
          </w:tcPr>
          <w:p w14:paraId="2DB01FEA" w14:textId="7521B67E" w:rsidR="002E7354" w:rsidRPr="009F056E" w:rsidRDefault="00EA1AC8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8C51113" w14:textId="77777777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33FECE60" w14:textId="77777777" w:rsidTr="00C1782C">
        <w:tc>
          <w:tcPr>
            <w:tcW w:w="1133" w:type="dxa"/>
            <w:vMerge/>
            <w:shd w:val="clear" w:color="auto" w:fill="FFFFFF" w:themeFill="background1"/>
          </w:tcPr>
          <w:p w14:paraId="5E9FE3D8" w14:textId="77777777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6F4C064" w14:textId="6D81D623" w:rsidR="002E7354" w:rsidRPr="009F056E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8.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  <w:lang w:val="kk-KZ"/>
              </w:rPr>
              <w:t>П</w:t>
            </w:r>
            <w:r w:rsidR="00EA1AC8" w:rsidRPr="009F056E">
              <w:rPr>
                <w:sz w:val="20"/>
                <w:szCs w:val="20"/>
              </w:rPr>
              <w:t>орядок проведения экологической экспертизы проектов.</w:t>
            </w:r>
          </w:p>
        </w:tc>
        <w:tc>
          <w:tcPr>
            <w:tcW w:w="930" w:type="dxa"/>
          </w:tcPr>
          <w:p w14:paraId="66859DE2" w14:textId="2962F796" w:rsidR="002E7354" w:rsidRPr="009F056E" w:rsidRDefault="00EA1AC8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2F06D3F9" w14:textId="7597FDC0" w:rsidR="002E7354" w:rsidRPr="009F056E" w:rsidRDefault="00883140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486ABFDD" w14:textId="77777777" w:rsidTr="00C1782C">
        <w:tc>
          <w:tcPr>
            <w:tcW w:w="9575" w:type="dxa"/>
            <w:gridSpan w:val="3"/>
          </w:tcPr>
          <w:p w14:paraId="7CDBB15F" w14:textId="00F16BDE" w:rsidR="00517B82" w:rsidRPr="009F056E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Р</w:t>
            </w:r>
            <w:r w:rsidR="00470BEA" w:rsidRPr="009F056E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34" w:type="dxa"/>
          </w:tcPr>
          <w:p w14:paraId="13308BAA" w14:textId="77777777" w:rsidR="00517B82" w:rsidRPr="009F056E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561C" w:rsidRPr="009F056E" w14:paraId="4F28CBE4" w14:textId="77777777" w:rsidTr="00C1782C">
        <w:tc>
          <w:tcPr>
            <w:tcW w:w="1133" w:type="dxa"/>
            <w:vMerge w:val="restart"/>
          </w:tcPr>
          <w:p w14:paraId="76705EFF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4FF959EB" w14:textId="40B32316" w:rsidR="00B43A2C" w:rsidRPr="009F056E" w:rsidRDefault="00B43A2C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9.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Экологическая экспертиза и оценка воздействия на окружающую среду (ОВОС) применительно к животному миру.</w:t>
            </w:r>
          </w:p>
        </w:tc>
        <w:tc>
          <w:tcPr>
            <w:tcW w:w="930" w:type="dxa"/>
          </w:tcPr>
          <w:p w14:paraId="2BFB5AD3" w14:textId="54C0FA0D" w:rsidR="00B43A2C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4D80AF2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2811F76B" w14:textId="77777777" w:rsidTr="00C1782C">
        <w:tc>
          <w:tcPr>
            <w:tcW w:w="1133" w:type="dxa"/>
            <w:vMerge/>
          </w:tcPr>
          <w:p w14:paraId="6B22CBD5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0F29AB3" w14:textId="3C1B93B5" w:rsidR="00B43A2C" w:rsidRPr="009F056E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9.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</w:rPr>
              <w:t>Роль ООПТ (заповедники, нацпарки) в сохранении животного мира.</w:t>
            </w:r>
          </w:p>
        </w:tc>
        <w:tc>
          <w:tcPr>
            <w:tcW w:w="930" w:type="dxa"/>
          </w:tcPr>
          <w:p w14:paraId="6625834A" w14:textId="0A45A648" w:rsidR="00B43A2C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82AABE9" w14:textId="1C4BC0E4" w:rsidR="00B43A2C" w:rsidRPr="009F056E" w:rsidRDefault="004944D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4342AA78" w14:textId="77777777" w:rsidTr="00C1782C">
        <w:tc>
          <w:tcPr>
            <w:tcW w:w="1133" w:type="dxa"/>
            <w:vMerge/>
          </w:tcPr>
          <w:p w14:paraId="29D391E9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4916280" w14:textId="3AD78861" w:rsidR="00B43A2C" w:rsidRPr="009F056E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РОП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212AD4" w:rsidRPr="009F056E">
              <w:rPr>
                <w:b/>
                <w:sz w:val="20"/>
                <w:szCs w:val="20"/>
                <w:lang w:val="kk-KZ"/>
              </w:rPr>
              <w:t>3</w:t>
            </w:r>
            <w:r w:rsidRPr="009F056E">
              <w:rPr>
                <w:b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3</w:t>
            </w:r>
          </w:p>
        </w:tc>
        <w:tc>
          <w:tcPr>
            <w:tcW w:w="930" w:type="dxa"/>
          </w:tcPr>
          <w:p w14:paraId="487C8D95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D507919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3CE6E4BF" w14:textId="77777777" w:rsidTr="00C1782C">
        <w:tc>
          <w:tcPr>
            <w:tcW w:w="1133" w:type="dxa"/>
            <w:vMerge w:val="restart"/>
          </w:tcPr>
          <w:p w14:paraId="0162A872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14:paraId="40E4C833" w14:textId="748996CD" w:rsidR="00080FF0" w:rsidRPr="009F056E" w:rsidRDefault="00080FF0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10.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Правовые основы регулирования охоты и рыболовства.</w:t>
            </w:r>
          </w:p>
        </w:tc>
        <w:tc>
          <w:tcPr>
            <w:tcW w:w="930" w:type="dxa"/>
          </w:tcPr>
          <w:p w14:paraId="23E11B81" w14:textId="2D08DEAA" w:rsidR="00080FF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DE8F40A" w14:textId="71C478C0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1A561C" w:rsidRPr="009F056E" w14:paraId="107E4915" w14:textId="77777777" w:rsidTr="00C1782C">
        <w:tc>
          <w:tcPr>
            <w:tcW w:w="1133" w:type="dxa"/>
            <w:vMerge/>
          </w:tcPr>
          <w:p w14:paraId="00E24750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3D665F7" w14:textId="6E260CCB" w:rsidR="00080FF0" w:rsidRPr="009F056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10.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</w:rPr>
              <w:t>Правовой анализ случаев незаконного оборота диких животных.</w:t>
            </w:r>
          </w:p>
        </w:tc>
        <w:tc>
          <w:tcPr>
            <w:tcW w:w="930" w:type="dxa"/>
          </w:tcPr>
          <w:p w14:paraId="5312540D" w14:textId="4852F6AD" w:rsidR="00080FF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12F5937" w14:textId="19595A82" w:rsidR="00080FF0" w:rsidRPr="009F056E" w:rsidRDefault="0088314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0B638D98" w14:textId="77777777" w:rsidTr="00C1782C">
        <w:trPr>
          <w:trHeight w:val="171"/>
        </w:trPr>
        <w:tc>
          <w:tcPr>
            <w:tcW w:w="1133" w:type="dxa"/>
            <w:vMerge/>
          </w:tcPr>
          <w:p w14:paraId="205E0E0D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34DC6EA" w14:textId="525605AB" w:rsidR="00080FF0" w:rsidRPr="009F056E" w:rsidRDefault="005C26DF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="00941A7A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D74601" w:rsidRPr="009F056E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941A7A" w:rsidRPr="009F056E">
              <w:rPr>
                <w:b/>
                <w:bCs/>
                <w:sz w:val="20"/>
                <w:szCs w:val="20"/>
              </w:rPr>
              <w:t>.</w:t>
            </w:r>
            <w:r w:rsidR="004C2247"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C2247" w:rsidRPr="009F056E">
              <w:rPr>
                <w:sz w:val="20"/>
                <w:szCs w:val="20"/>
                <w:lang w:val="kk-KZ"/>
              </w:rPr>
              <w:t>Уголовная ответственность за преступления против животного мира (браконьерство, торговля)</w:t>
            </w:r>
            <w:r w:rsidR="009F056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30" w:type="dxa"/>
          </w:tcPr>
          <w:p w14:paraId="69D4CFB4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24311E49" w14:textId="66C994C2" w:rsidR="00080FF0" w:rsidRPr="009F056E" w:rsidRDefault="00212AD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  <w:r w:rsidR="00883140" w:rsidRPr="009F056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1A561C" w:rsidRPr="009F056E" w14:paraId="484CCE6B" w14:textId="77777777" w:rsidTr="00C1782C">
        <w:tc>
          <w:tcPr>
            <w:tcW w:w="1133" w:type="dxa"/>
            <w:vMerge w:val="restart"/>
          </w:tcPr>
          <w:p w14:paraId="0025CC18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14:paraId="45137502" w14:textId="517600AA" w:rsidR="00DB68C0" w:rsidRPr="009F056E" w:rsidRDefault="00DB68C0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11.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Правовое регулирование использования животного мира в научных и культурных целях.</w:t>
            </w:r>
          </w:p>
        </w:tc>
        <w:tc>
          <w:tcPr>
            <w:tcW w:w="930" w:type="dxa"/>
          </w:tcPr>
          <w:p w14:paraId="167CA1BA" w14:textId="31CE194C" w:rsidR="00DB68C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6550FD2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1C2918F5" w14:textId="77777777" w:rsidTr="00C1782C">
        <w:tc>
          <w:tcPr>
            <w:tcW w:w="1133" w:type="dxa"/>
            <w:vMerge/>
          </w:tcPr>
          <w:p w14:paraId="4597C4A0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A5EFB39" w14:textId="1F64834E" w:rsidR="00DB68C0" w:rsidRPr="009F056E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11.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  <w:lang w:val="kk-KZ"/>
              </w:rPr>
              <w:t>О</w:t>
            </w:r>
            <w:r w:rsidR="00EA1AC8" w:rsidRPr="009F056E">
              <w:rPr>
                <w:sz w:val="20"/>
                <w:szCs w:val="20"/>
              </w:rPr>
              <w:t>бщественный экологический контроль в РК.</w:t>
            </w:r>
          </w:p>
        </w:tc>
        <w:tc>
          <w:tcPr>
            <w:tcW w:w="930" w:type="dxa"/>
          </w:tcPr>
          <w:p w14:paraId="58D8B663" w14:textId="4AAD5944" w:rsidR="00DB68C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CD9D766" w14:textId="08C0D84C" w:rsidR="00DB68C0" w:rsidRPr="009F056E" w:rsidRDefault="00212AD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081E86B3" w14:textId="77777777" w:rsidTr="00F87898">
        <w:tc>
          <w:tcPr>
            <w:tcW w:w="10509" w:type="dxa"/>
            <w:gridSpan w:val="4"/>
          </w:tcPr>
          <w:p w14:paraId="6E8BE6B4" w14:textId="24A307FC" w:rsidR="00764152" w:rsidRPr="009F056E" w:rsidRDefault="0076415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МОДУЛЬ 3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411" w:rsidRPr="009F056E">
              <w:rPr>
                <w:b/>
                <w:sz w:val="20"/>
                <w:szCs w:val="20"/>
                <w:lang w:val="kk-KZ"/>
              </w:rPr>
              <w:t>Современные механизмы и практика охраны животного мира</w:t>
            </w:r>
          </w:p>
        </w:tc>
      </w:tr>
      <w:tr w:rsidR="001A561C" w:rsidRPr="009F056E" w14:paraId="2E8032EE" w14:textId="77777777" w:rsidTr="00C1782C">
        <w:tc>
          <w:tcPr>
            <w:tcW w:w="1133" w:type="dxa"/>
            <w:vMerge w:val="restart"/>
          </w:tcPr>
          <w:p w14:paraId="0B2722F7" w14:textId="77777777" w:rsidR="00941A7A" w:rsidRPr="009F056E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14:paraId="77752540" w14:textId="42BFC785" w:rsidR="00941A7A" w:rsidRPr="009F056E" w:rsidRDefault="00941A7A" w:rsidP="009F056E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Л12</w:t>
            </w:r>
            <w:r w:rsidR="007C1E79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Ответственность за нарушение законодательства о животном мире: уголовная, административная, гражданская.</w:t>
            </w:r>
          </w:p>
        </w:tc>
        <w:tc>
          <w:tcPr>
            <w:tcW w:w="930" w:type="dxa"/>
          </w:tcPr>
          <w:p w14:paraId="6422F453" w14:textId="77466BAD" w:rsidR="00941A7A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2C03F2A3" w14:textId="77777777" w:rsidR="00941A7A" w:rsidRPr="009F056E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05902FA1" w14:textId="77777777" w:rsidTr="00C1782C">
        <w:tc>
          <w:tcPr>
            <w:tcW w:w="1133" w:type="dxa"/>
            <w:vMerge/>
          </w:tcPr>
          <w:p w14:paraId="072E9487" w14:textId="77777777" w:rsidR="00941A7A" w:rsidRPr="009F056E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104BE23" w14:textId="33CB65B4" w:rsidR="00941A7A" w:rsidRPr="009F056E" w:rsidRDefault="00941A7A" w:rsidP="00EA1AC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12.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rFonts w:eastAsia="MS Mincho"/>
                <w:sz w:val="20"/>
                <w:szCs w:val="20"/>
              </w:rPr>
              <w:t>Применение административной и уголовной ответственности: реальные примеры.</w:t>
            </w:r>
          </w:p>
        </w:tc>
        <w:tc>
          <w:tcPr>
            <w:tcW w:w="930" w:type="dxa"/>
          </w:tcPr>
          <w:p w14:paraId="4DFEF5F1" w14:textId="639DD437" w:rsidR="00941A7A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92E055A" w14:textId="76595F63" w:rsidR="00941A7A" w:rsidRPr="009F056E" w:rsidRDefault="0088314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2646B16F" w14:textId="77777777" w:rsidTr="00C1782C">
        <w:tc>
          <w:tcPr>
            <w:tcW w:w="1133" w:type="dxa"/>
            <w:vMerge/>
          </w:tcPr>
          <w:p w14:paraId="7559C9F8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0A638AA" w14:textId="5200A8B9" w:rsidR="00941A7A" w:rsidRPr="009F056E" w:rsidRDefault="00A542E0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="00D74601" w:rsidRPr="009F056E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9F056E">
              <w:rPr>
                <w:b/>
                <w:bCs/>
                <w:sz w:val="20"/>
                <w:szCs w:val="20"/>
              </w:rPr>
              <w:t xml:space="preserve"> 4.</w:t>
            </w:r>
            <w:r w:rsidR="00D74601"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74601"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53D8981D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37507FE1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1CEAD0C6" w14:textId="77777777" w:rsidTr="00C1782C">
        <w:tc>
          <w:tcPr>
            <w:tcW w:w="1133" w:type="dxa"/>
            <w:vMerge w:val="restart"/>
          </w:tcPr>
          <w:p w14:paraId="3CE383D9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13</w:t>
            </w:r>
          </w:p>
        </w:tc>
        <w:tc>
          <w:tcPr>
            <w:tcW w:w="7512" w:type="dxa"/>
          </w:tcPr>
          <w:p w14:paraId="7F45FEE2" w14:textId="71FACB80" w:rsidR="00941A7A" w:rsidRPr="009F056E" w:rsidRDefault="00941A7A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13.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Международные договоры РК в области охраны животного мира (</w:t>
            </w:r>
            <w:r w:rsidR="007C1E79" w:rsidRPr="009F056E">
              <w:rPr>
                <w:rFonts w:eastAsia="MS Mincho"/>
                <w:sz w:val="20"/>
                <w:szCs w:val="20"/>
                <w:lang w:val="en-US"/>
              </w:rPr>
              <w:t>CITES</w:t>
            </w:r>
            <w:r w:rsidR="007C1E79" w:rsidRPr="009F056E">
              <w:rPr>
                <w:rFonts w:eastAsia="MS Mincho"/>
                <w:sz w:val="20"/>
                <w:szCs w:val="20"/>
              </w:rPr>
              <w:t>, Конвенция о биологическом разнообразии и др.).</w:t>
            </w:r>
          </w:p>
        </w:tc>
        <w:tc>
          <w:tcPr>
            <w:tcW w:w="930" w:type="dxa"/>
          </w:tcPr>
          <w:p w14:paraId="3B502940" w14:textId="38E3324C" w:rsidR="00941A7A" w:rsidRPr="009F056E" w:rsidRDefault="00EA1AC8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D4B4D8D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496362AA" w14:textId="77777777" w:rsidTr="00C1782C">
        <w:tc>
          <w:tcPr>
            <w:tcW w:w="1133" w:type="dxa"/>
            <w:vMerge/>
          </w:tcPr>
          <w:p w14:paraId="7757F865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4E12AF0" w14:textId="3368AF30" w:rsidR="00941A7A" w:rsidRPr="009F056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13.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</w:rPr>
              <w:t>Экономические стимулы и санкции в охране животного мира.</w:t>
            </w:r>
          </w:p>
        </w:tc>
        <w:tc>
          <w:tcPr>
            <w:tcW w:w="930" w:type="dxa"/>
          </w:tcPr>
          <w:p w14:paraId="4D38F08F" w14:textId="7F0D7229" w:rsidR="00941A7A" w:rsidRPr="009F056E" w:rsidRDefault="00EA1AC8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C7180B5" w14:textId="5C73CD43" w:rsidR="00941A7A" w:rsidRPr="009F056E" w:rsidRDefault="0088314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61BDEE2B" w14:textId="77777777" w:rsidTr="00C1782C">
        <w:tc>
          <w:tcPr>
            <w:tcW w:w="1133" w:type="dxa"/>
            <w:vMerge/>
          </w:tcPr>
          <w:p w14:paraId="567FB8D3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7CE25C67" w14:textId="3FF37964" w:rsidR="00941A7A" w:rsidRPr="009F056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F056E">
              <w:rPr>
                <w:b/>
                <w:sz w:val="20"/>
                <w:szCs w:val="20"/>
                <w:lang w:val="kk-KZ"/>
              </w:rPr>
              <w:t>О</w:t>
            </w:r>
            <w:r w:rsidR="00D74601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D74601" w:rsidRPr="009F056E"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9F056E">
              <w:rPr>
                <w:b/>
                <w:sz w:val="20"/>
                <w:szCs w:val="20"/>
              </w:rPr>
              <w:t xml:space="preserve">. </w:t>
            </w:r>
            <w:r w:rsidR="004C2247" w:rsidRPr="009F056E">
              <w:rPr>
                <w:bCs/>
                <w:sz w:val="20"/>
                <w:szCs w:val="20"/>
                <w:lang w:val="kk-KZ"/>
              </w:rPr>
              <w:t>Биобезопасность, генетические ресурсы и правовые аспекты охраны видов</w:t>
            </w:r>
          </w:p>
        </w:tc>
        <w:tc>
          <w:tcPr>
            <w:tcW w:w="930" w:type="dxa"/>
          </w:tcPr>
          <w:p w14:paraId="12FFCEE3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7AB08A7E" w14:textId="3F6D3C8E" w:rsidR="00941A7A" w:rsidRPr="009F056E" w:rsidRDefault="0088314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46DF2DAD" w14:textId="77777777" w:rsidTr="00C1782C">
        <w:tc>
          <w:tcPr>
            <w:tcW w:w="1133" w:type="dxa"/>
            <w:vMerge w:val="restart"/>
          </w:tcPr>
          <w:p w14:paraId="4E66E520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14:paraId="5C70DFFA" w14:textId="2D386635" w:rsidR="00941A7A" w:rsidRPr="009F056E" w:rsidRDefault="00941A7A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14.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Правовые основы функционирования особо охраняемых природных территорий.</w:t>
            </w:r>
          </w:p>
        </w:tc>
        <w:tc>
          <w:tcPr>
            <w:tcW w:w="930" w:type="dxa"/>
          </w:tcPr>
          <w:p w14:paraId="714D747A" w14:textId="41E185F5" w:rsidR="00941A7A" w:rsidRPr="009F056E" w:rsidRDefault="00EA1AC8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37A536C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42B1777B" w14:textId="77777777" w:rsidTr="00C1782C">
        <w:tc>
          <w:tcPr>
            <w:tcW w:w="1133" w:type="dxa"/>
            <w:vMerge/>
          </w:tcPr>
          <w:p w14:paraId="7AE81EB6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5EF164B" w14:textId="353BA04D" w:rsidR="00941A7A" w:rsidRPr="009F056E" w:rsidRDefault="00941A7A" w:rsidP="00EA1AC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14.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rFonts w:eastAsia="MS Mincho"/>
                <w:sz w:val="20"/>
                <w:szCs w:val="20"/>
              </w:rPr>
              <w:t>Разбор законодательства соседних стран (Россия, Узбекистан, Кыргызстан) для сравнительного анализа.</w:t>
            </w:r>
          </w:p>
        </w:tc>
        <w:tc>
          <w:tcPr>
            <w:tcW w:w="930" w:type="dxa"/>
          </w:tcPr>
          <w:p w14:paraId="3036FD8F" w14:textId="03DCD39C" w:rsidR="00941A7A" w:rsidRPr="009F056E" w:rsidRDefault="00EA1AC8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8AA2746" w14:textId="6F7EB09D" w:rsidR="00941A7A" w:rsidRPr="009F056E" w:rsidRDefault="0088314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7832860F" w14:textId="77777777" w:rsidTr="00C1782C">
        <w:tc>
          <w:tcPr>
            <w:tcW w:w="1133" w:type="dxa"/>
            <w:vMerge w:val="restart"/>
          </w:tcPr>
          <w:p w14:paraId="0D01B8A4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14:paraId="16151EC2" w14:textId="62E20AF3" w:rsidR="00941A7A" w:rsidRPr="009F056E" w:rsidRDefault="00941A7A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15.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Проблемы браконьерства и пути их правового регулирования.</w:t>
            </w:r>
          </w:p>
        </w:tc>
        <w:tc>
          <w:tcPr>
            <w:tcW w:w="930" w:type="dxa"/>
          </w:tcPr>
          <w:p w14:paraId="4349AE46" w14:textId="49AEC5B6" w:rsidR="00941A7A" w:rsidRPr="009F056E" w:rsidRDefault="00EA1AC8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CAF9D4D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433DD53E" w14:textId="77777777" w:rsidTr="00C1782C">
        <w:tc>
          <w:tcPr>
            <w:tcW w:w="1133" w:type="dxa"/>
            <w:vMerge/>
          </w:tcPr>
          <w:p w14:paraId="454DEDA7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59A2F16A" w14:textId="131566BE" w:rsidR="00941A7A" w:rsidRPr="009F056E" w:rsidRDefault="00941A7A" w:rsidP="002A3156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15.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  <w:lang w:val="kk-KZ"/>
              </w:rPr>
              <w:t>П</w:t>
            </w:r>
            <w:r w:rsidR="00EA1AC8" w:rsidRPr="009F056E">
              <w:rPr>
                <w:sz w:val="20"/>
                <w:szCs w:val="20"/>
              </w:rPr>
              <w:t>роект закона или поправок в закон «О животном мире».</w:t>
            </w:r>
            <w:r w:rsidR="00EA1AC8" w:rsidRPr="009F056E">
              <w:rPr>
                <w:rFonts w:eastAsia="MS Mincho"/>
                <w:sz w:val="20"/>
                <w:szCs w:val="20"/>
              </w:rPr>
              <w:t xml:space="preserve"> Круглый стол: проблемы и пробелы законодательства РК о животном мире.</w:t>
            </w:r>
          </w:p>
        </w:tc>
        <w:tc>
          <w:tcPr>
            <w:tcW w:w="930" w:type="dxa"/>
          </w:tcPr>
          <w:p w14:paraId="5B144FDD" w14:textId="50E3C03E" w:rsidR="00941A7A" w:rsidRPr="009F056E" w:rsidRDefault="00EA1AC8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548C1C1" w14:textId="417D6291" w:rsidR="00941A7A" w:rsidRPr="009F056E" w:rsidRDefault="0088314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569E5CDD" w14:textId="77777777" w:rsidTr="00C1782C">
        <w:tc>
          <w:tcPr>
            <w:tcW w:w="1133" w:type="dxa"/>
            <w:vMerge/>
          </w:tcPr>
          <w:p w14:paraId="623315CE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5CD87A7E" w14:textId="784447EE" w:rsidR="00941A7A" w:rsidRPr="009F056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СР</w:t>
            </w:r>
            <w:r w:rsidR="005C26DF" w:rsidRPr="009F056E">
              <w:rPr>
                <w:b/>
                <w:sz w:val="20"/>
                <w:szCs w:val="20"/>
              </w:rPr>
              <w:t>О</w:t>
            </w:r>
            <w:r w:rsidR="00D74601" w:rsidRPr="009F056E">
              <w:rPr>
                <w:b/>
                <w:sz w:val="20"/>
                <w:szCs w:val="20"/>
                <w:lang w:val="kk-KZ"/>
              </w:rPr>
              <w:t>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D74601" w:rsidRPr="009F056E">
              <w:rPr>
                <w:b/>
                <w:sz w:val="20"/>
                <w:szCs w:val="20"/>
                <w:lang w:val="kk-KZ"/>
              </w:rPr>
              <w:t>5. Консультация по проведению экзамена</w:t>
            </w:r>
            <w:r w:rsidRPr="009F056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0" w:type="dxa"/>
          </w:tcPr>
          <w:p w14:paraId="77E01ADF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6B73DAD0" w14:textId="40A19CD9" w:rsidR="00941A7A" w:rsidRPr="009F056E" w:rsidRDefault="00941A7A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1A561C" w:rsidRPr="009F056E" w14:paraId="7BE267F2" w14:textId="77777777" w:rsidTr="00C1782C">
        <w:tc>
          <w:tcPr>
            <w:tcW w:w="9575" w:type="dxa"/>
            <w:gridSpan w:val="3"/>
          </w:tcPr>
          <w:p w14:paraId="7FC4D7E2" w14:textId="6B129038" w:rsidR="00941A7A" w:rsidRPr="009F056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934" w:type="dxa"/>
          </w:tcPr>
          <w:p w14:paraId="3D9AEF7D" w14:textId="7777777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  <w:tr w:rsidR="001A561C" w:rsidRPr="009F056E" w14:paraId="1035FFB7" w14:textId="77777777" w:rsidTr="00C1782C">
        <w:tc>
          <w:tcPr>
            <w:tcW w:w="9575" w:type="dxa"/>
            <w:gridSpan w:val="3"/>
            <w:shd w:val="clear" w:color="auto" w:fill="FFFFFF" w:themeFill="background1"/>
          </w:tcPr>
          <w:p w14:paraId="4D0C3304" w14:textId="2DCAE1F7" w:rsidR="00941A7A" w:rsidRPr="009F056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Итоговый контроль</w:t>
            </w:r>
            <w:r w:rsidR="00E4280D" w:rsidRPr="009F056E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934" w:type="dxa"/>
            <w:shd w:val="clear" w:color="auto" w:fill="FFFFFF" w:themeFill="background1"/>
          </w:tcPr>
          <w:p w14:paraId="37BAB171" w14:textId="6631F2A7" w:rsidR="00941A7A" w:rsidRPr="009F056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  <w:tr w:rsidR="001A561C" w:rsidRPr="009F056E" w14:paraId="2C6BC3B7" w14:textId="77777777" w:rsidTr="00C1782C">
        <w:tc>
          <w:tcPr>
            <w:tcW w:w="9575" w:type="dxa"/>
            <w:gridSpan w:val="3"/>
            <w:shd w:val="clear" w:color="auto" w:fill="FFFFFF" w:themeFill="background1"/>
          </w:tcPr>
          <w:p w14:paraId="2A32EB92" w14:textId="257E60F2" w:rsidR="004F3CB8" w:rsidRPr="009F056E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ИТОГО</w:t>
            </w:r>
            <w:r w:rsidR="004F3CB8" w:rsidRPr="009F056E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934" w:type="dxa"/>
            <w:shd w:val="clear" w:color="auto" w:fill="FFFFFF" w:themeFill="background1"/>
          </w:tcPr>
          <w:p w14:paraId="7E8416CD" w14:textId="46F6C861" w:rsidR="004F3CB8" w:rsidRPr="009F056E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9F056E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</w:t>
      </w:r>
    </w:p>
    <w:p w14:paraId="5604C61C" w14:textId="77777777" w:rsidR="00A72D3C" w:rsidRPr="009F056E" w:rsidRDefault="00A72D3C">
      <w:pPr>
        <w:jc w:val="both"/>
        <w:rPr>
          <w:sz w:val="20"/>
          <w:szCs w:val="20"/>
        </w:rPr>
      </w:pPr>
    </w:p>
    <w:p w14:paraId="12B10942" w14:textId="51F133CD" w:rsidR="00DB4D9C" w:rsidRPr="009F056E" w:rsidRDefault="001640C9" w:rsidP="002A021D">
      <w:pPr>
        <w:spacing w:after="120"/>
        <w:jc w:val="both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Декан  </w:t>
      </w:r>
      <w:r w:rsidR="005E7456" w:rsidRPr="009F056E">
        <w:rPr>
          <w:bCs/>
          <w:sz w:val="20"/>
          <w:szCs w:val="20"/>
        </w:rPr>
        <w:t xml:space="preserve">   </w:t>
      </w:r>
      <w:r w:rsidR="003762AA" w:rsidRPr="009F056E">
        <w:rPr>
          <w:bCs/>
          <w:sz w:val="20"/>
          <w:szCs w:val="20"/>
        </w:rPr>
        <w:t>___________________________________</w:t>
      </w:r>
      <w:r w:rsidRPr="009F056E">
        <w:rPr>
          <w:bCs/>
          <w:sz w:val="20"/>
          <w:szCs w:val="20"/>
        </w:rPr>
        <w:t xml:space="preserve">   </w:t>
      </w:r>
      <w:r w:rsidR="00776027" w:rsidRPr="009F056E">
        <w:rPr>
          <w:bCs/>
          <w:sz w:val="20"/>
          <w:szCs w:val="20"/>
          <w:lang w:val="kk-KZ"/>
        </w:rPr>
        <w:t>Курманбаева М.С.</w:t>
      </w:r>
      <w:r w:rsidRPr="009F056E">
        <w:rPr>
          <w:bCs/>
          <w:sz w:val="20"/>
          <w:szCs w:val="20"/>
        </w:rPr>
        <w:t xml:space="preserve"> </w:t>
      </w:r>
    </w:p>
    <w:p w14:paraId="0DB5487D" w14:textId="487D2117" w:rsidR="00E7513F" w:rsidRPr="009F056E" w:rsidRDefault="001640C9" w:rsidP="5A5ADC65">
      <w:pPr>
        <w:spacing w:after="120"/>
        <w:jc w:val="both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9F056E" w:rsidRDefault="00E7513F" w:rsidP="455FC39E">
      <w:pPr>
        <w:spacing w:after="120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Председатель Академического комитета </w:t>
      </w:r>
    </w:p>
    <w:p w14:paraId="728AC734" w14:textId="1860B9B0" w:rsidR="00E7513F" w:rsidRPr="009F056E" w:rsidRDefault="00E7513F" w:rsidP="455FC39E">
      <w:pPr>
        <w:spacing w:after="120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>по качеству преподавания и обучения____________</w:t>
      </w:r>
      <w:r w:rsidR="00776027" w:rsidRPr="009F056E">
        <w:rPr>
          <w:bCs/>
          <w:sz w:val="20"/>
          <w:szCs w:val="20"/>
          <w:lang w:val="kk-KZ"/>
        </w:rPr>
        <w:t xml:space="preserve"> Бактыбаева Л.Қ.</w:t>
      </w:r>
    </w:p>
    <w:p w14:paraId="2ADB2AB5" w14:textId="0AC7A745" w:rsidR="00DB4D9C" w:rsidRPr="009F056E" w:rsidRDefault="00DB4D9C" w:rsidP="5A5ADC65">
      <w:pPr>
        <w:spacing w:after="120"/>
        <w:rPr>
          <w:bCs/>
          <w:sz w:val="20"/>
          <w:szCs w:val="20"/>
        </w:rPr>
      </w:pPr>
    </w:p>
    <w:p w14:paraId="7F60B22E" w14:textId="4F6C0FDF" w:rsidR="00DB4D9C" w:rsidRPr="009F056E" w:rsidRDefault="5B3B768B" w:rsidP="5A5ADC65">
      <w:pPr>
        <w:spacing w:after="120"/>
        <w:rPr>
          <w:bCs/>
          <w:sz w:val="20"/>
          <w:szCs w:val="20"/>
          <w:lang w:val="kk-KZ"/>
        </w:rPr>
      </w:pPr>
      <w:r w:rsidRPr="009F056E">
        <w:rPr>
          <w:bCs/>
          <w:sz w:val="20"/>
          <w:szCs w:val="20"/>
        </w:rPr>
        <w:t>Заведующий кафедрой ______________________</w:t>
      </w:r>
      <w:r w:rsidR="00127584">
        <w:rPr>
          <w:bCs/>
          <w:sz w:val="20"/>
          <w:szCs w:val="20"/>
          <w:lang w:val="kk-KZ"/>
        </w:rPr>
        <w:t>Нурмаханова А.С.</w:t>
      </w:r>
    </w:p>
    <w:p w14:paraId="63F7C498" w14:textId="75DF489A" w:rsidR="00DB4D9C" w:rsidRPr="009F056E" w:rsidRDefault="00DB4D9C" w:rsidP="5A5ADC65">
      <w:pPr>
        <w:spacing w:after="120"/>
        <w:rPr>
          <w:bCs/>
          <w:sz w:val="20"/>
          <w:szCs w:val="20"/>
        </w:rPr>
      </w:pPr>
    </w:p>
    <w:p w14:paraId="1D406AFD" w14:textId="01F33B2B" w:rsidR="00206E46" w:rsidRPr="009F056E" w:rsidRDefault="001640C9" w:rsidP="00697944">
      <w:pPr>
        <w:spacing w:after="120"/>
        <w:rPr>
          <w:bCs/>
          <w:sz w:val="20"/>
          <w:szCs w:val="20"/>
          <w:lang w:val="kk-KZ"/>
        </w:rPr>
      </w:pPr>
      <w:r w:rsidRPr="009F056E">
        <w:rPr>
          <w:bCs/>
          <w:sz w:val="20"/>
          <w:szCs w:val="20"/>
        </w:rPr>
        <w:t>Лектор</w:t>
      </w:r>
      <w:r w:rsidR="005E7456" w:rsidRPr="009F056E">
        <w:rPr>
          <w:bCs/>
          <w:sz w:val="20"/>
          <w:szCs w:val="20"/>
        </w:rPr>
        <w:t xml:space="preserve"> ___________________________________</w:t>
      </w:r>
      <w:r w:rsidR="00776027" w:rsidRPr="009F056E">
        <w:rPr>
          <w:bCs/>
          <w:sz w:val="20"/>
          <w:szCs w:val="20"/>
          <w:lang w:val="kk-KZ"/>
        </w:rPr>
        <w:t>Жанибекова А.О.</w:t>
      </w:r>
    </w:p>
    <w:p w14:paraId="205EF410" w14:textId="77777777" w:rsidR="00206E46" w:rsidRPr="009F056E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9F056E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9F056E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9F056E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9F056E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F056E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F056E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F056E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F056E" w:rsidRDefault="004947F8">
      <w:pPr>
        <w:rPr>
          <w:sz w:val="20"/>
          <w:szCs w:val="20"/>
          <w:lang w:val="kk-KZ"/>
        </w:rPr>
        <w:sectPr w:rsidR="004947F8" w:rsidRPr="009F056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F056E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F056E">
        <w:rPr>
          <w:rStyle w:val="normaltextrun"/>
          <w:b/>
          <w:bCs/>
          <w:sz w:val="20"/>
          <w:szCs w:val="20"/>
        </w:rPr>
        <w:t xml:space="preserve"> </w:t>
      </w:r>
      <w:r w:rsidR="00187B3E" w:rsidRPr="009F056E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9F056E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056E">
        <w:rPr>
          <w:rStyle w:val="eop"/>
          <w:sz w:val="20"/>
          <w:szCs w:val="20"/>
        </w:rPr>
        <w:t> </w:t>
      </w:r>
    </w:p>
    <w:p w14:paraId="4F5DD37E" w14:textId="5576F350" w:rsidR="004947F8" w:rsidRPr="009F056E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КРИТЕРИ</w:t>
      </w:r>
      <w:r w:rsidR="007E354D" w:rsidRPr="009F056E">
        <w:rPr>
          <w:rStyle w:val="normaltextrun"/>
          <w:b/>
          <w:bCs/>
          <w:sz w:val="20"/>
          <w:szCs w:val="20"/>
        </w:rPr>
        <w:t>И</w:t>
      </w:r>
      <w:r w:rsidRPr="009F056E">
        <w:rPr>
          <w:rStyle w:val="normaltextrun"/>
          <w:b/>
          <w:bCs/>
          <w:sz w:val="20"/>
          <w:szCs w:val="20"/>
        </w:rPr>
        <w:t xml:space="preserve"> </w:t>
      </w:r>
      <w:r w:rsidR="004947F8" w:rsidRPr="009F056E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9F056E">
        <w:rPr>
          <w:rStyle w:val="normaltextrun"/>
          <w:sz w:val="20"/>
          <w:szCs w:val="20"/>
        </w:rPr>
        <w:t> </w:t>
      </w:r>
      <w:r w:rsidR="004947F8" w:rsidRPr="009F056E">
        <w:rPr>
          <w:rStyle w:val="eop"/>
          <w:sz w:val="20"/>
          <w:szCs w:val="20"/>
        </w:rPr>
        <w:t> </w:t>
      </w:r>
    </w:p>
    <w:p w14:paraId="2D6ED7C1" w14:textId="47412164" w:rsidR="004947F8" w:rsidRPr="009F056E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C99BE5D" w14:textId="7C07729B" w:rsidR="00FF3F7C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0"/>
          <w:szCs w:val="20"/>
        </w:rPr>
      </w:pPr>
      <w:r w:rsidRPr="009F056E">
        <w:rPr>
          <w:rStyle w:val="eop"/>
          <w:sz w:val="20"/>
          <w:szCs w:val="20"/>
        </w:rPr>
        <w:t>МЖ 1 (15% ОТ АБ 100%)  </w:t>
      </w:r>
    </w:p>
    <w:p w14:paraId="0128A345" w14:textId="77777777" w:rsidR="00FF3F7C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0"/>
          <w:szCs w:val="20"/>
        </w:rPr>
      </w:pPr>
      <w:r w:rsidRPr="009F056E">
        <w:rPr>
          <w:rStyle w:val="eop"/>
          <w:sz w:val="20"/>
          <w:szCs w:val="20"/>
        </w:rPr>
        <w:t>МЖ 2 (15% ОТ АБ 100 %)  </w:t>
      </w:r>
    </w:p>
    <w:p w14:paraId="3C3F5B00" w14:textId="0F0C4B5C" w:rsidR="004947F8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0"/>
          <w:szCs w:val="20"/>
        </w:rPr>
      </w:pPr>
      <w:r w:rsidRPr="009F056E">
        <w:rPr>
          <w:rStyle w:val="eop"/>
          <w:sz w:val="20"/>
          <w:szCs w:val="20"/>
        </w:rPr>
        <w:t>МЖ 3 (15% ОТ АБ 100%)</w:t>
      </w:r>
    </w:p>
    <w:p w14:paraId="51965F48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F056E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4947F8" w:rsidRPr="009F056E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35897FC3" w:rsidR="004947F8" w:rsidRPr="009F056E" w:rsidRDefault="00415BB7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Знание и понимание теорий и концепций по заданному заданию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1B664AC1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Полностью владеет теориями и выводами по заданному заданию, достаточно глубоко усвоил; самостоятельно отвечает на заданное задание логически последовательно и всесторонне, выявляет основные, способен анализировать и систематизировать; выделяет основные и дает конкретные ответы. Полная способность анализировать выводы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3D86B1F0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В полной мере владеет теориями и выводами по заданному заданию (в некоторых, особенно сложных, теориях и выводах имеются обучающие способности); не может постоянно различать самые основные, а также не допускает существенных ошибок в ответе; может решать только ситуационные задачи легкой и средней сложности. Полное отсутствие способности анализировать выводы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2748CE6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По заданному заданию, по теориям и высказываниям, освоил основные нормы; затрудняется ответить самостоятельно, делает неточную формулировку. Способен выполнять только легкие задачи, привлекает внимание, связанное с общей темой, но испытывает трудности с раскрытием реальных проблем.  правильные утверждения пересекаются с неправильными.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2458361B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Ответы на теории и выводы по заданному заданию не соответствуют содержанию, Основные понятия неверно истолковываются, выявляется незнание или непонимание важной части. не может использовать концептуальные материалы и доказательства</w:t>
            </w:r>
          </w:p>
        </w:tc>
      </w:tr>
      <w:tr w:rsidR="00415BB7" w:rsidRPr="009F056E" w14:paraId="21B2A5DA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4906FC" w14:textId="522241F5" w:rsidR="00415BB7" w:rsidRPr="009F056E" w:rsidRDefault="00415BB7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Применение выбранной методики и технологии к конкретным практическим задачам,</w:t>
            </w:r>
            <w:r w:rsidRPr="009F056E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Style w:val="eop"/>
                <w:sz w:val="20"/>
                <w:szCs w:val="20"/>
              </w:rPr>
              <w:t>понимание, осознание основных проблем, практические рекомендации / предложения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9DE1F2" w14:textId="5FC58F97" w:rsidR="00415BB7" w:rsidRPr="009F056E" w:rsidRDefault="00415BB7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 xml:space="preserve">Может применять выбранную методологию и технологию в глубоком смысле к конкретным практическим задачам; свободно применять научные понятия, предложения к поставленной задаче, логически и аргументированно раскрывать основную проблему. полностью выполняет задачу, интеграция, обоснование и анализ, структурирование ответа на высоком уровне, интеграция и анализ информационных коммуникационных технологий и теории на реальном, высоком уровне. Может демонстрировать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инструментальные исследования на высоком научно-методическом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2F77B" w14:textId="77777777" w:rsidR="00E3260E" w:rsidRPr="009F056E" w:rsidRDefault="00E3260E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>При полном применении выбранной методики и технологии к конкретным практическим задачам возникают недостатки. применяет научные понятия, предложения к поставленной задаче с некоторыми ошибками,</w:t>
            </w:r>
          </w:p>
          <w:p w14:paraId="20F19FB6" w14:textId="6C7BADC0" w:rsidR="00415BB7" w:rsidRPr="009F056E" w:rsidRDefault="00E3260E" w:rsidP="00E326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 xml:space="preserve">Не полностью интегрирован и адаптирован для решения конкретных практических задач, которые были предложены. ответы не структурированы четко, в ответе есть некоторые ошибки, которые не имеют значения, интеграция и анализ информационных коммуникационных технологий и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теории не являются конкретными, есть некоторые ошибки. Имеются незначительные ошибки в демонстрации инструментальных исследований на высоком научно-методическом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88D5B1" w14:textId="0AF17755" w:rsidR="00415BB7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 xml:space="preserve">Выбранная методология и технология недостаточно применимы к конкретным практическим задачам. поверхностно применяет научные понятия, предложения к поставленной задаче с грубыми ошибками, содержание невелико, в ответе наблюдаются неточности, представленный материал не имеет смысла, Материал фрагментирован, допускает реальные и смысловые неточности, нарушая логическую последовательность. Слабая интеграция и анализ информационных коммуникационных технологий и </w:t>
            </w:r>
            <w:proofErr w:type="gramStart"/>
            <w:r w:rsidRPr="009F056E">
              <w:rPr>
                <w:rStyle w:val="normaltextrun"/>
                <w:sz w:val="20"/>
                <w:szCs w:val="20"/>
              </w:rPr>
              <w:t>теории.Слабое</w:t>
            </w:r>
            <w:proofErr w:type="gramEnd"/>
            <w:r w:rsidRPr="009F056E">
              <w:rPr>
                <w:rStyle w:val="normaltextrun"/>
                <w:sz w:val="20"/>
                <w:szCs w:val="20"/>
              </w:rPr>
              <w:t xml:space="preserve"> выполнение 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инструментальных исследований на высоком научно-методическом уровне.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7AE511" w14:textId="037300AA" w:rsidR="00415BB7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 xml:space="preserve">Не может применить выбранную методику и технологию к конкретным практическим задачам. не может применить к поставленной задаче научные понятия, предложения, значительная часть которых неверна, допускает существенные реальные </w:t>
            </w:r>
            <w:proofErr w:type="gramStart"/>
            <w:r w:rsidRPr="009F056E">
              <w:rPr>
                <w:rStyle w:val="normaltextrun"/>
                <w:sz w:val="20"/>
                <w:szCs w:val="20"/>
              </w:rPr>
              <w:t>ошибки,.</w:t>
            </w:r>
            <w:proofErr w:type="gramEnd"/>
            <w:r w:rsidRPr="009F056E">
              <w:rPr>
                <w:rStyle w:val="normaltextrun"/>
                <w:sz w:val="20"/>
                <w:szCs w:val="20"/>
              </w:rPr>
              <w:t xml:space="preserve"> Интеграция и анализ информационных коммуникационных технологий и теории неясны или отсутствуют. выполнение инструментальных исследований на высоком научно-методическом уровне неясно или нет. Задание выполняется с грубыми ошибками.</w:t>
            </w:r>
          </w:p>
        </w:tc>
      </w:tr>
      <w:tr w:rsidR="00E3260E" w:rsidRPr="009F056E" w14:paraId="6B947CFB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5D84C5" w14:textId="610AC785" w:rsidR="00E3260E" w:rsidRPr="009F056E" w:rsidRDefault="00E3260E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Демонстрация с примерами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B6D41" w14:textId="5B060B0E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наглядно приводятся примерами и наглядными материалами, а также иллюстрируются собственным опытом обучающегося; могут быть доказаны необходимыми примерами;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5B41D5" w14:textId="508A2C95" w:rsidR="00E3260E" w:rsidRPr="009F056E" w:rsidRDefault="00E3260E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В ходе полного применения ответов с примерами и наглядными материалами, имеются недостатки в описании обучающимся из собственного опыта; в доказательстве необходимыми примерами наблюдаются некоторые недостатки.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F985CE" w14:textId="070C8BFE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описываются слабыми, неспособными адекватно использовать примеры и наглядные материалы, слабо иллюстрируемыми из собственного опыта обучающегося, наблюдаются реальные недостатки в доказательствах на нужных примерах.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8F3297" w14:textId="38E69920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не использовались с примерами и наглядными материалами, учащийся не был описан из собственного опыта; очень слабый и неясный. не имеет доказательств с необходимыми примерами.</w:t>
            </w:r>
          </w:p>
        </w:tc>
      </w:tr>
      <w:tr w:rsidR="00E3260E" w:rsidRPr="009F056E" w14:paraId="2F2440BE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AE1142" w14:textId="6DDD42F2" w:rsidR="00E3260E" w:rsidRPr="009F056E" w:rsidRDefault="00FF3F7C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Порядок написания, оформления, пчела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D8E5BF" w14:textId="3A395DC1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Подробно излагает ответы на грамотном научном языке, правильно использует и правильно раскрывает научно-технические термины и понятия. Основные правила содержат полные Аргументы и содержат логику и последовательность объяснения материала. В орфографии письма нет ошибок. Хорошо знакома с основной и дополнительной литературой, библиография правильно изложена в соответствии с требованиями. Требования и последовательность оформления презентации соблюдены на высоком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F2A50E" w14:textId="27217D30" w:rsidR="00E3260E" w:rsidRPr="009F056E" w:rsidRDefault="00FF3F7C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При полном изложении ответов на грамотном научном языке имеются недостатки, при полном изложении научно-технических терминов и понятий обнаруживаются недостатки. Основные правила дают сокращенные Аргументы и имеют некоторые ошибки в логике и последовательности изложения материала, в орфографии письма. Не полностью знакома с основной и дополнительной литературой, библиография изложена с некоторыми ошибками в описании. Требования и последовательность оформления презентации соблюдены на среднем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B2EDAB" w14:textId="1F1A6415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 xml:space="preserve">При полном изложении ответов на грамотном научном языке возникают ошибки, при полном изложении научно-технических терминов и понятий имеется много ошибок. Основные правила дают слабые аргументы и имеют явные ошибки в логике и последовательности изложения материала, в орфографии письма. Слабо выражено знакомство с основной и дополнительной литературой, слабо выражена библиография. Требования и последовательность оформления презентации соблюдены на низком </w:t>
            </w:r>
            <w:proofErr w:type="gramStart"/>
            <w:r w:rsidRPr="009F056E">
              <w:rPr>
                <w:rStyle w:val="normaltextrun"/>
                <w:sz w:val="20"/>
                <w:szCs w:val="20"/>
              </w:rPr>
              <w:t>уровне..</w:t>
            </w:r>
            <w:proofErr w:type="gramEnd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547BF4" w14:textId="42248613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не могут быть подробно изложены на грамотном научном языке, не имеют применения научно-технических терминов и понятий, не вывешены. Основные правила не могут использовать аргументы и не имеют логики и последовательности для объяснения материала, имеют очень много ошибок в орфографии письма. Не знаком с основной и дополнительной литературой, библиография не указана в соответствии с требованиями. Требования и последовательность оформления презентации соблюдаются на очень низком уровне.</w:t>
            </w:r>
          </w:p>
        </w:tc>
      </w:tr>
    </w:tbl>
    <w:p w14:paraId="0657F14D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 </w:t>
      </w:r>
      <w:r w:rsidRPr="009F056E">
        <w:rPr>
          <w:rStyle w:val="normaltextrun"/>
          <w:sz w:val="20"/>
          <w:szCs w:val="20"/>
        </w:rPr>
        <w:t> </w:t>
      </w:r>
      <w:r w:rsidRPr="009F056E">
        <w:rPr>
          <w:rStyle w:val="eop"/>
          <w:sz w:val="20"/>
          <w:szCs w:val="20"/>
        </w:rPr>
        <w:t> </w:t>
      </w:r>
    </w:p>
    <w:p w14:paraId="76D0B95D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 </w:t>
      </w:r>
      <w:r w:rsidRPr="009F056E">
        <w:rPr>
          <w:rStyle w:val="normaltextrun"/>
          <w:sz w:val="20"/>
          <w:szCs w:val="20"/>
        </w:rPr>
        <w:t> </w:t>
      </w:r>
      <w:r w:rsidRPr="009F056E">
        <w:rPr>
          <w:rStyle w:val="eop"/>
          <w:sz w:val="20"/>
          <w:szCs w:val="20"/>
        </w:rPr>
        <w:t> </w:t>
      </w:r>
    </w:p>
    <w:p w14:paraId="22D44008" w14:textId="77777777" w:rsidR="00206E46" w:rsidRPr="009F056E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9F056E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9F056E" w:rsidRDefault="00F6159D">
      <w:pPr>
        <w:rPr>
          <w:sz w:val="20"/>
          <w:szCs w:val="20"/>
        </w:rPr>
      </w:pPr>
    </w:p>
    <w:p w14:paraId="33DFBA26" w14:textId="77777777" w:rsidR="00F6159D" w:rsidRPr="009F056E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9F056E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9F056E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9F056E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9F056E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9F056E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02172" w14:textId="77777777" w:rsidR="00293CE7" w:rsidRDefault="00293CE7" w:rsidP="004C6A23">
      <w:r>
        <w:separator/>
      </w:r>
    </w:p>
  </w:endnote>
  <w:endnote w:type="continuationSeparator" w:id="0">
    <w:p w14:paraId="4979F53E" w14:textId="77777777" w:rsidR="00293CE7" w:rsidRDefault="00293CE7" w:rsidP="004C6A23">
      <w:r>
        <w:continuationSeparator/>
      </w:r>
    </w:p>
  </w:endnote>
  <w:endnote w:type="continuationNotice" w:id="1">
    <w:p w14:paraId="429E8142" w14:textId="77777777" w:rsidR="00293CE7" w:rsidRDefault="00293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391B5" w14:textId="77777777" w:rsidR="00293CE7" w:rsidRDefault="00293CE7" w:rsidP="004C6A23">
      <w:r>
        <w:separator/>
      </w:r>
    </w:p>
  </w:footnote>
  <w:footnote w:type="continuationSeparator" w:id="0">
    <w:p w14:paraId="5A403CE0" w14:textId="77777777" w:rsidR="00293CE7" w:rsidRDefault="00293CE7" w:rsidP="004C6A23">
      <w:r>
        <w:continuationSeparator/>
      </w:r>
    </w:p>
  </w:footnote>
  <w:footnote w:type="continuationNotice" w:id="1">
    <w:p w14:paraId="6CFEFA19" w14:textId="77777777" w:rsidR="00293CE7" w:rsidRDefault="00293C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CDC2C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multilevel"/>
    <w:tmpl w:val="9D1E2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E5B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B7AAF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27584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561C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4C26"/>
    <w:rsid w:val="001E724B"/>
    <w:rsid w:val="001F0AF5"/>
    <w:rsid w:val="001F3EDD"/>
    <w:rsid w:val="001F5F52"/>
    <w:rsid w:val="00200490"/>
    <w:rsid w:val="00203226"/>
    <w:rsid w:val="00206E46"/>
    <w:rsid w:val="00207EC4"/>
    <w:rsid w:val="00212AD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CE7"/>
    <w:rsid w:val="002A021D"/>
    <w:rsid w:val="002A103A"/>
    <w:rsid w:val="002A3156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044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BB7"/>
    <w:rsid w:val="0042039B"/>
    <w:rsid w:val="0042498E"/>
    <w:rsid w:val="0042572E"/>
    <w:rsid w:val="004260D0"/>
    <w:rsid w:val="00430D42"/>
    <w:rsid w:val="004314BD"/>
    <w:rsid w:val="00432A89"/>
    <w:rsid w:val="00434B98"/>
    <w:rsid w:val="00441994"/>
    <w:rsid w:val="00444557"/>
    <w:rsid w:val="004457D3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4D0"/>
    <w:rsid w:val="004947F8"/>
    <w:rsid w:val="00495679"/>
    <w:rsid w:val="0049675E"/>
    <w:rsid w:val="0049691F"/>
    <w:rsid w:val="004A52AB"/>
    <w:rsid w:val="004B336E"/>
    <w:rsid w:val="004B4F12"/>
    <w:rsid w:val="004B5D2B"/>
    <w:rsid w:val="004C2247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41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76027"/>
    <w:rsid w:val="0078340B"/>
    <w:rsid w:val="00792E68"/>
    <w:rsid w:val="00796885"/>
    <w:rsid w:val="007A26C4"/>
    <w:rsid w:val="007A68F5"/>
    <w:rsid w:val="007B6A6C"/>
    <w:rsid w:val="007C1E79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15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3140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68E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0BFB"/>
    <w:rsid w:val="009126C0"/>
    <w:rsid w:val="00916B94"/>
    <w:rsid w:val="00923A42"/>
    <w:rsid w:val="00923E03"/>
    <w:rsid w:val="00924245"/>
    <w:rsid w:val="0092481B"/>
    <w:rsid w:val="00925896"/>
    <w:rsid w:val="00925A0F"/>
    <w:rsid w:val="00926A96"/>
    <w:rsid w:val="009349EE"/>
    <w:rsid w:val="00935F66"/>
    <w:rsid w:val="00941A7A"/>
    <w:rsid w:val="00943785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68BD"/>
    <w:rsid w:val="009B6838"/>
    <w:rsid w:val="009B7F2B"/>
    <w:rsid w:val="009C0E8D"/>
    <w:rsid w:val="009C1790"/>
    <w:rsid w:val="009C29E7"/>
    <w:rsid w:val="009C4B31"/>
    <w:rsid w:val="009E2A95"/>
    <w:rsid w:val="009E52CB"/>
    <w:rsid w:val="009E6ECA"/>
    <w:rsid w:val="009E72A8"/>
    <w:rsid w:val="009F056E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2FD1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782C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598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4601"/>
    <w:rsid w:val="00D765EC"/>
    <w:rsid w:val="00D82A1B"/>
    <w:rsid w:val="00D82B17"/>
    <w:rsid w:val="00D85871"/>
    <w:rsid w:val="00D86236"/>
    <w:rsid w:val="00D90B92"/>
    <w:rsid w:val="00D976C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260E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65E4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1AC8"/>
    <w:rsid w:val="00EA6D69"/>
    <w:rsid w:val="00EB165C"/>
    <w:rsid w:val="00EB5073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87898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00FF3F7C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egp0gi0b9av8jahpyh">
    <w:name w:val="anegp0gi0b9av8jahpyh"/>
    <w:basedOn w:val="a1"/>
    <w:rsid w:val="00F87898"/>
  </w:style>
  <w:style w:type="paragraph" w:styleId="a">
    <w:name w:val="List Bullet"/>
    <w:basedOn w:val="a0"/>
    <w:uiPriority w:val="99"/>
    <w:semiHidden/>
    <w:unhideWhenUsed/>
    <w:rsid w:val="00AB2FD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Айсулу Жанибекова</cp:lastModifiedBy>
  <cp:revision>38</cp:revision>
  <cp:lastPrinted>2023-06-26T06:38:00Z</cp:lastPrinted>
  <dcterms:created xsi:type="dcterms:W3CDTF">2023-09-18T11:56:00Z</dcterms:created>
  <dcterms:modified xsi:type="dcterms:W3CDTF">2025-09-23T11:55:00Z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